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0077" w14:textId="68A06B49" w:rsidR="00C95EF6" w:rsidRPr="001D0B52" w:rsidRDefault="00C95EF6" w:rsidP="001D0B52">
      <w:pPr>
        <w:spacing w:before="240" w:line="288" w:lineRule="auto"/>
        <w:contextualSpacing/>
        <w:jc w:val="center"/>
        <w:rPr>
          <w:rFonts w:asciiTheme="majorHAnsi" w:eastAsiaTheme="minorHAnsi" w:hAnsiTheme="majorHAnsi" w:cstheme="majorHAnsi"/>
          <w:b/>
          <w:caps/>
          <w:color w:val="0070C0"/>
          <w:sz w:val="36"/>
          <w:szCs w:val="32"/>
          <w:lang w:val="es-MX" w:eastAsia="en-US"/>
        </w:rPr>
      </w:pPr>
      <w:bookmarkStart w:id="0" w:name="_Hlk529991114"/>
      <w:bookmarkStart w:id="1" w:name="_Hlk529992193"/>
      <w:r w:rsidRPr="001D0B52">
        <w:rPr>
          <w:rFonts w:asciiTheme="majorHAnsi" w:eastAsiaTheme="minorHAnsi" w:hAnsiTheme="majorHAnsi" w:cstheme="majorHAnsi"/>
          <w:b/>
          <w:caps/>
          <w:color w:val="0070C0"/>
          <w:sz w:val="36"/>
          <w:szCs w:val="32"/>
          <w:lang w:val="es-MX" w:eastAsia="en-US"/>
        </w:rPr>
        <w:t>México 2030 ante la Cuarta Revolución Industrial</w:t>
      </w:r>
      <w:bookmarkEnd w:id="1"/>
    </w:p>
    <w:bookmarkEnd w:id="0"/>
    <w:p w14:paraId="6E4544B5" w14:textId="7AE5FBE2" w:rsidR="001D0B52" w:rsidRPr="002A0760" w:rsidRDefault="001D0B52" w:rsidP="001D0B52">
      <w:pPr>
        <w:spacing w:line="288" w:lineRule="auto"/>
        <w:jc w:val="right"/>
        <w:rPr>
          <w:rFonts w:cstheme="minorHAnsi"/>
        </w:rPr>
      </w:pPr>
      <w:r w:rsidRPr="002A0760">
        <w:rPr>
          <w:rFonts w:cstheme="minorHAnsi"/>
          <w:b/>
        </w:rPr>
        <w:t>__</w:t>
      </w:r>
      <w:r>
        <w:rPr>
          <w:rFonts w:cstheme="minorHAnsi"/>
          <w:b/>
        </w:rPr>
        <w:t>______</w:t>
      </w:r>
      <w:r>
        <w:rPr>
          <w:rFonts w:cstheme="minorHAnsi"/>
          <w:b/>
        </w:rPr>
        <w:t>_________________________</w:t>
      </w:r>
      <w:r>
        <w:rPr>
          <w:rFonts w:cstheme="minorHAnsi"/>
          <w:b/>
        </w:rPr>
        <w:t>___</w:t>
      </w:r>
      <w:r w:rsidRPr="002A0760">
        <w:rPr>
          <w:rFonts w:cstheme="minorHAnsi"/>
          <w:b/>
        </w:rPr>
        <w:t>_____________________________________________________________________</w:t>
      </w:r>
    </w:p>
    <w:p w14:paraId="4045DE5E" w14:textId="10265284" w:rsidR="00C95EF6" w:rsidRPr="005E6D74" w:rsidRDefault="00C95EF6" w:rsidP="00C95EF6">
      <w:pPr>
        <w:spacing w:line="288" w:lineRule="auto"/>
        <w:jc w:val="right"/>
        <w:rPr>
          <w:rFonts w:asciiTheme="majorHAnsi" w:hAnsiTheme="majorHAnsi"/>
          <w:lang w:val="es-MX"/>
        </w:rPr>
      </w:pPr>
    </w:p>
    <w:p w14:paraId="2A4B8B0E" w14:textId="77777777" w:rsidR="008F26BE" w:rsidRPr="001D0B52" w:rsidRDefault="008F26BE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(Sobre la Agenda 2030)</w:t>
      </w:r>
    </w:p>
    <w:p w14:paraId="2F224FE9" w14:textId="6CA0B2AF" w:rsidR="00E30C39" w:rsidRPr="001D0B52" w:rsidRDefault="00E30C39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193 países, inclu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yendo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México,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decididos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a poner fin a la pobreza y el hamb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>re, combatir las desigualdades</w:t>
      </w:r>
      <w:r w:rsidR="003860A8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y a garantizar una protección duradera del planeta, acordaron en septiembre de 2015 un plan de acción: la Agenda 2030 para el Desarrollo Sostenible.</w:t>
      </w:r>
    </w:p>
    <w:p w14:paraId="52605D7C" w14:textId="77777777" w:rsidR="00E30C39" w:rsidRPr="001D0B52" w:rsidRDefault="00E30C39" w:rsidP="001D0B52">
      <w:pPr>
        <w:jc w:val="both"/>
        <w:rPr>
          <w:rFonts w:ascii="Calibri Light" w:eastAsia="Arial Unicode MS" w:hAnsi="Calibri Light" w:cs="Calibri Light"/>
          <w:color w:val="FF0000"/>
          <w:sz w:val="28"/>
          <w:szCs w:val="32"/>
        </w:rPr>
      </w:pPr>
    </w:p>
    <w:p w14:paraId="55EF2E98" w14:textId="692EAD52" w:rsidR="00E30C39" w:rsidRPr="001D0B52" w:rsidRDefault="00E30C39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Construida sobre los éxitos alcanzados por los Objetivos de Desarrollo del Milenio, la Agenda 2030 es más ambiciosa y establece un compromiso político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 xml:space="preserve"> inédito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hacia un 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mundo más próspero, sostenible e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igualitario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sin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dejar a nadie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atrás.</w:t>
      </w:r>
    </w:p>
    <w:p w14:paraId="53DB612C" w14:textId="77777777" w:rsidR="00E30C39" w:rsidRPr="001D0B52" w:rsidRDefault="00E30C39" w:rsidP="001D0B52">
      <w:pPr>
        <w:jc w:val="both"/>
        <w:rPr>
          <w:rFonts w:ascii="Calibri Light" w:eastAsia="Arial Unicode MS" w:hAnsi="Calibri Light" w:cs="Calibri Light"/>
          <w:color w:val="FF0000"/>
          <w:sz w:val="28"/>
          <w:szCs w:val="32"/>
        </w:rPr>
      </w:pPr>
    </w:p>
    <w:p w14:paraId="222BBAAA" w14:textId="19E2B520" w:rsidR="003860A8" w:rsidRPr="001D0B52" w:rsidRDefault="00622A8B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Es más ambiciosa porque trata</w:t>
      </w:r>
      <w:r w:rsidR="00222232" w:rsidRPr="001D0B52">
        <w:rPr>
          <w:rFonts w:ascii="Calibri Light" w:eastAsia="Arial Unicode MS" w:hAnsi="Calibri Light" w:cs="Calibri Light"/>
          <w:sz w:val="28"/>
          <w:szCs w:val="32"/>
        </w:rPr>
        <w:t xml:space="preserve"> de brindar solución a los principales problemas de la humanidad con un fin claro,</w:t>
      </w:r>
      <w:r w:rsidR="0076708F" w:rsidRPr="001D0B52">
        <w:rPr>
          <w:rFonts w:ascii="Calibri Light" w:eastAsia="Arial Unicode MS" w:hAnsi="Calibri Light" w:cs="Calibri Light"/>
          <w:sz w:val="28"/>
          <w:szCs w:val="32"/>
        </w:rPr>
        <w:t xml:space="preserve"> la erradicación de la pobreza y</w:t>
      </w:r>
      <w:r w:rsidR="00F87D8A" w:rsidRPr="001D0B52">
        <w:rPr>
          <w:rFonts w:ascii="Calibri Light" w:eastAsia="Arial Unicode MS" w:hAnsi="Calibri Light" w:cs="Calibri Light"/>
          <w:sz w:val="28"/>
          <w:szCs w:val="32"/>
        </w:rPr>
        <w:t xml:space="preserve"> de</w:t>
      </w:r>
      <w:r w:rsidR="00222232" w:rsidRPr="001D0B52">
        <w:rPr>
          <w:rFonts w:ascii="Calibri Light" w:eastAsia="Arial Unicode MS" w:hAnsi="Calibri Light" w:cs="Calibri Light"/>
          <w:sz w:val="28"/>
          <w:szCs w:val="32"/>
        </w:rPr>
        <w:t xml:space="preserve"> las desigualdades, abordando sus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 xml:space="preserve">causas estructurales y las </w:t>
      </w:r>
      <w:r w:rsidR="00222232" w:rsidRPr="001D0B52">
        <w:rPr>
          <w:rFonts w:ascii="Calibri Light" w:eastAsia="Arial Unicode MS" w:hAnsi="Calibri Light" w:cs="Calibri Light"/>
          <w:sz w:val="28"/>
          <w:szCs w:val="32"/>
        </w:rPr>
        <w:t>conexiones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 xml:space="preserve"> que tienen entre ellas</w:t>
      </w:r>
      <w:r w:rsidR="00222232" w:rsidRPr="001D0B52">
        <w:rPr>
          <w:rFonts w:ascii="Calibri Light" w:eastAsia="Arial Unicode MS" w:hAnsi="Calibri Light" w:cs="Calibri Light"/>
          <w:sz w:val="28"/>
          <w:szCs w:val="32"/>
        </w:rPr>
        <w:t>.</w:t>
      </w:r>
    </w:p>
    <w:p w14:paraId="02A4D1E5" w14:textId="77777777" w:rsidR="0090000A" w:rsidRPr="001D0B52" w:rsidRDefault="0090000A" w:rsidP="001D0B52">
      <w:p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</w:p>
    <w:p w14:paraId="0814F245" w14:textId="08FEBD63" w:rsidR="0077743D" w:rsidRPr="001D0B52" w:rsidRDefault="0090000A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Los</w:t>
      </w:r>
      <w:r w:rsidR="00C95EF6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17 Objetivos de Desarrollo Sostenible (ODS)</w:t>
      </w:r>
      <w:r w:rsidR="00C95EF6" w:rsidRPr="001D0B52">
        <w:rPr>
          <w:rFonts w:ascii="Calibri Light" w:eastAsia="Arial Unicode MS" w:hAnsi="Calibri Light" w:cs="Calibri Light"/>
          <w:sz w:val="28"/>
          <w:szCs w:val="32"/>
        </w:rPr>
        <w:t xml:space="preserve"> só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 xml:space="preserve">lo se pueden 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 xml:space="preserve">alcanzar en 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>sociedades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 xml:space="preserve"> pacíficas, justas e inclusivas, 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a través de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 xml:space="preserve"> la colaboración de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 xml:space="preserve">los gobiernos con 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>todas las partes i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nvolucra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 xml:space="preserve">das: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sociedad civil, academia y</w:t>
      </w:r>
      <w:r w:rsidR="0077743D" w:rsidRPr="001D0B52">
        <w:rPr>
          <w:rFonts w:ascii="Calibri Light" w:eastAsia="Arial Unicode MS" w:hAnsi="Calibri Light" w:cs="Calibri Light"/>
          <w:sz w:val="28"/>
          <w:szCs w:val="32"/>
        </w:rPr>
        <w:t xml:space="preserve"> empresas.</w:t>
      </w:r>
    </w:p>
    <w:p w14:paraId="269EFDC3" w14:textId="77777777" w:rsidR="004172B8" w:rsidRPr="001D0B52" w:rsidRDefault="004172B8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2D2929E3" w14:textId="77777777" w:rsidR="001C6A8A" w:rsidRPr="001D0B52" w:rsidRDefault="001C6A8A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(Sobre el Sistema de las Naciones Unidas)</w:t>
      </w:r>
    </w:p>
    <w:p w14:paraId="1F38AE67" w14:textId="73EA4A16" w:rsidR="00E30C39" w:rsidRPr="001D0B52" w:rsidRDefault="00E30C39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El Sistema de las Naciones Unidas, a nivel mundial y en México,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>colabora con</w:t>
      </w:r>
      <w:r w:rsidR="00622A8B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 xml:space="preserve">todos estos actores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para </w:t>
      </w:r>
      <w:r w:rsidR="00622A8B" w:rsidRPr="001D0B52">
        <w:rPr>
          <w:rFonts w:ascii="Calibri Light" w:eastAsia="Arial Unicode MS" w:hAnsi="Calibri Light" w:cs="Calibri Light"/>
          <w:sz w:val="28"/>
          <w:szCs w:val="32"/>
        </w:rPr>
        <w:t xml:space="preserve">ayudarlos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 xml:space="preserve">a contribuir al cumplimiento de los </w:t>
      </w:r>
      <w:r w:rsidR="0090000A" w:rsidRPr="001D0B52">
        <w:rPr>
          <w:rFonts w:ascii="Calibri Light" w:eastAsia="Arial Unicode MS" w:hAnsi="Calibri Light" w:cs="Calibri Light"/>
          <w:sz w:val="28"/>
          <w:szCs w:val="32"/>
        </w:rPr>
        <w:t>17 Objetivos.</w:t>
      </w:r>
    </w:p>
    <w:p w14:paraId="5C875D17" w14:textId="77777777" w:rsidR="00622A8B" w:rsidRPr="001D0B52" w:rsidRDefault="00622A8B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500B139F" w14:textId="69E9F340" w:rsidR="00E30C39" w:rsidRPr="001D0B52" w:rsidRDefault="00E30C39" w:rsidP="001D0B52">
      <w:pPr>
        <w:pStyle w:val="ListParagraph"/>
        <w:numPr>
          <w:ilvl w:val="0"/>
          <w:numId w:val="28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En México, durante los últimos años</w:t>
      </w:r>
      <w:r w:rsidR="00622A8B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los diferentes fondos, programas y agencias del Sistema de las Naciones Unidas han colaborado</w:t>
      </w:r>
      <w:r w:rsidR="0090000A" w:rsidRPr="001D0B52">
        <w:rPr>
          <w:rFonts w:ascii="Calibri Light" w:eastAsia="Arial Unicode MS" w:hAnsi="Calibri Light" w:cs="Calibri Light"/>
          <w:sz w:val="28"/>
          <w:szCs w:val="32"/>
        </w:rPr>
        <w:t xml:space="preserve"> en</w:t>
      </w:r>
      <w:r w:rsidR="00622A8B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múltiples iniciativas para apoyar la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puesta en marcha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 de la Agenda 2030. Ejemplos de nuestro trabajo incluyen el fortalecimiento de la participación multiacto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r en los Consejos y C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omités de la Agenda 2030 a nivel federal y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subnacional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="0076708F" w:rsidRPr="001D0B52">
        <w:rPr>
          <w:rFonts w:ascii="Calibri Light" w:eastAsia="Arial Unicode MS" w:hAnsi="Calibri Light" w:cs="Calibri Light"/>
          <w:sz w:val="28"/>
          <w:szCs w:val="32"/>
        </w:rPr>
        <w:t xml:space="preserve"> la promoción de </w:t>
      </w:r>
      <w:r w:rsidR="00650CA9" w:rsidRPr="001D0B52">
        <w:rPr>
          <w:rFonts w:ascii="Calibri Light" w:eastAsia="Arial Unicode MS" w:hAnsi="Calibri Light" w:cs="Calibri Light"/>
          <w:sz w:val="28"/>
          <w:szCs w:val="32"/>
        </w:rPr>
        <w:t>los principios de Gobierno Abierto en la gestión pública,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o bien,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 el desarrollo de herramientas</w:t>
      </w:r>
      <w:r w:rsidR="0090000A" w:rsidRPr="001D0B52">
        <w:rPr>
          <w:rFonts w:ascii="Calibri Light" w:eastAsia="Arial Unicode MS" w:hAnsi="Calibri Light" w:cs="Calibri Light"/>
          <w:sz w:val="28"/>
          <w:szCs w:val="32"/>
        </w:rPr>
        <w:t xml:space="preserve"> prácticas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 para incorporar el enfoq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ue de Agenda 2030 en los planes, programas y presupuestos públicos</w:t>
      </w:r>
      <w:r w:rsidR="001C6A8A" w:rsidRPr="001D0B52">
        <w:rPr>
          <w:rFonts w:ascii="Calibri Light" w:eastAsia="Arial Unicode MS" w:hAnsi="Calibri Light" w:cs="Calibri Light"/>
          <w:sz w:val="28"/>
          <w:szCs w:val="32"/>
        </w:rPr>
        <w:t xml:space="preserve">. </w:t>
      </w:r>
    </w:p>
    <w:p w14:paraId="53FC938D" w14:textId="77777777" w:rsidR="00E30C39" w:rsidRPr="001D0B52" w:rsidRDefault="00E30C39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1BB56B6E" w14:textId="77777777" w:rsidR="008F26BE" w:rsidRPr="001D0B52" w:rsidRDefault="008F26BE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(</w:t>
      </w:r>
      <w:r w:rsidR="008404AE"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Sobre e</w:t>
      </w: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l</w:t>
      </w:r>
      <w:r w:rsidR="004543ED"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 xml:space="preserve"> papel del sector privado </w:t>
      </w: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en la Agenda)</w:t>
      </w:r>
    </w:p>
    <w:p w14:paraId="19E72152" w14:textId="35507C12" w:rsidR="000B2CD6" w:rsidRPr="001D0B52" w:rsidRDefault="00BC22C9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Alcanzar objetivos tan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complejos como lo son los ODS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impli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ca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 xml:space="preserve"> un esfuerzo sin precedente no só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lo de los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>gobiernos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, sino también de toda la sociedad. Es por esto que, en el 2015, México asumió la Agenda</w:t>
      </w:r>
      <w:r w:rsidR="004A3131" w:rsidRPr="001D0B52">
        <w:rPr>
          <w:rFonts w:ascii="Calibri Light" w:eastAsia="Arial Unicode MS" w:hAnsi="Calibri Light" w:cs="Calibri Light"/>
          <w:sz w:val="28"/>
          <w:szCs w:val="32"/>
        </w:rPr>
        <w:t xml:space="preserve"> 2030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 xml:space="preserve"> como un Compromiso del país,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reflejando la necesidad de movilizar los esfuerzos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>de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todos los actores, incluyendo </w:t>
      </w:r>
      <w:r w:rsidR="003D1337" w:rsidRPr="001D0B52">
        <w:rPr>
          <w:rFonts w:ascii="Calibri Light" w:eastAsia="Arial Unicode MS" w:hAnsi="Calibri Light" w:cs="Calibri Light"/>
          <w:sz w:val="28"/>
          <w:szCs w:val="32"/>
        </w:rPr>
        <w:t>d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el sector privado.</w:t>
      </w:r>
      <w:r w:rsidR="00C4242E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4172B8" w:rsidRPr="001D0B52">
        <w:rPr>
          <w:rFonts w:ascii="Calibri Light" w:eastAsia="Arial Unicode MS" w:hAnsi="Calibri Light" w:cs="Calibri Light"/>
          <w:sz w:val="28"/>
          <w:szCs w:val="32"/>
        </w:rPr>
        <w:t xml:space="preserve">El involucramiento activo </w:t>
      </w:r>
      <w:r w:rsidR="00F87D8A" w:rsidRPr="001D0B52">
        <w:rPr>
          <w:rFonts w:ascii="Calibri Light" w:eastAsia="Arial Unicode MS" w:hAnsi="Calibri Light" w:cs="Calibri Light"/>
          <w:sz w:val="28"/>
          <w:szCs w:val="32"/>
        </w:rPr>
        <w:t xml:space="preserve">de las </w:t>
      </w:r>
      <w:r w:rsidR="004172B8" w:rsidRPr="001D0B52">
        <w:rPr>
          <w:rFonts w:ascii="Calibri Light" w:eastAsia="Arial Unicode MS" w:hAnsi="Calibri Light" w:cs="Calibri Light"/>
          <w:sz w:val="28"/>
          <w:szCs w:val="32"/>
        </w:rPr>
        <w:t xml:space="preserve">empresas </w:t>
      </w:r>
      <w:r w:rsidR="004A3131" w:rsidRPr="001D0B52">
        <w:rPr>
          <w:rFonts w:ascii="Calibri Light" w:eastAsia="Arial Unicode MS" w:hAnsi="Calibri Light" w:cs="Calibri Light"/>
          <w:sz w:val="28"/>
          <w:szCs w:val="32"/>
        </w:rPr>
        <w:t xml:space="preserve">es fundamental. No es viable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vislumbrar</w:t>
      </w:r>
      <w:r w:rsidR="004A3131" w:rsidRPr="001D0B52">
        <w:rPr>
          <w:rFonts w:ascii="Calibri Light" w:eastAsia="Arial Unicode MS" w:hAnsi="Calibri Light" w:cs="Calibri Light"/>
          <w:sz w:val="28"/>
          <w:szCs w:val="32"/>
        </w:rPr>
        <w:t xml:space="preserve"> el bienestar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>de las personas</w:t>
      </w:r>
      <w:r w:rsidR="004A3131" w:rsidRPr="001D0B52">
        <w:rPr>
          <w:rFonts w:ascii="Calibri Light" w:eastAsia="Arial Unicode MS" w:hAnsi="Calibri Light" w:cs="Calibri Light"/>
          <w:sz w:val="28"/>
          <w:szCs w:val="32"/>
        </w:rPr>
        <w:t xml:space="preserve"> sin su participación. </w:t>
      </w:r>
    </w:p>
    <w:p w14:paraId="52F60FC5" w14:textId="77777777" w:rsidR="000B2CD6" w:rsidRPr="001D0B52" w:rsidRDefault="000B2CD6" w:rsidP="001D0B52">
      <w:pPr>
        <w:pStyle w:val="ListParagraph"/>
        <w:ind w:left="360"/>
        <w:jc w:val="both"/>
        <w:rPr>
          <w:rFonts w:ascii="Calibri Light" w:eastAsia="Arial Unicode MS" w:hAnsi="Calibri Light" w:cs="Calibri Light"/>
          <w:sz w:val="28"/>
          <w:szCs w:val="32"/>
        </w:rPr>
      </w:pPr>
    </w:p>
    <w:p w14:paraId="34D422CF" w14:textId="77777777" w:rsidR="00D90137" w:rsidRPr="001D0B52" w:rsidRDefault="004A3131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La actividad empresarial, la inversión y la innovación privada son los grandes motores de la productividad, el crecimiento económico inclusivo y la creación de empleos. </w:t>
      </w:r>
      <w:r w:rsidR="00A13C99" w:rsidRPr="001D0B52">
        <w:rPr>
          <w:rFonts w:ascii="Calibri Light" w:eastAsia="Arial Unicode MS" w:hAnsi="Calibri Light" w:cs="Calibri Light"/>
          <w:sz w:val="28"/>
          <w:szCs w:val="32"/>
        </w:rPr>
        <w:t xml:space="preserve">Precisamente por ello, </w:t>
      </w:r>
      <w:r w:rsidR="00D90137" w:rsidRPr="001D0B52">
        <w:rPr>
          <w:rFonts w:ascii="Calibri Light" w:eastAsia="Arial Unicode MS" w:hAnsi="Calibri Light" w:cs="Calibri Light"/>
          <w:sz w:val="28"/>
          <w:szCs w:val="32"/>
        </w:rPr>
        <w:t xml:space="preserve">es alentador observar que, cada vez más, representantes del sector privado adoptan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enfoques </w:t>
      </w:r>
      <w:r w:rsidR="00D90137" w:rsidRPr="001D0B52">
        <w:rPr>
          <w:rFonts w:ascii="Calibri Light" w:eastAsia="Arial Unicode MS" w:hAnsi="Calibri Light" w:cs="Calibri Light"/>
          <w:sz w:val="28"/>
          <w:szCs w:val="32"/>
        </w:rPr>
        <w:t xml:space="preserve">innovadores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de sustentabilidad </w:t>
      </w:r>
      <w:r w:rsidR="00D90137" w:rsidRPr="001D0B52">
        <w:rPr>
          <w:rFonts w:ascii="Calibri Light" w:eastAsia="Arial Unicode MS" w:hAnsi="Calibri Light" w:cs="Calibri Light"/>
          <w:sz w:val="28"/>
          <w:szCs w:val="32"/>
        </w:rPr>
        <w:t>y los integran a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4172B8" w:rsidRPr="001D0B52">
        <w:rPr>
          <w:rFonts w:ascii="Calibri Light" w:eastAsia="Arial Unicode MS" w:hAnsi="Calibri Light" w:cs="Calibri Light"/>
          <w:sz w:val="28"/>
          <w:szCs w:val="32"/>
        </w:rPr>
        <w:t>sus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m</w:t>
      </w:r>
      <w:r w:rsidR="00D90137" w:rsidRPr="001D0B52">
        <w:rPr>
          <w:rFonts w:ascii="Calibri Light" w:eastAsia="Arial Unicode MS" w:hAnsi="Calibri Light" w:cs="Calibri Light"/>
          <w:sz w:val="28"/>
          <w:szCs w:val="32"/>
        </w:rPr>
        <w:t>odelos de negocios y producción.</w:t>
      </w:r>
    </w:p>
    <w:p w14:paraId="5915011B" w14:textId="77777777" w:rsidR="00D90137" w:rsidRPr="001D0B52" w:rsidRDefault="00D90137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341F54FF" w14:textId="7FE7BEBC" w:rsidR="00D90137" w:rsidRPr="001D0B52" w:rsidRDefault="00D90137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La Agenda 2030 además de identificar la necesidad de alianzas, reconoce que la creatividad de las empresas puede 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impulsar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la resolución de los </w:t>
      </w:r>
      <w:r w:rsidR="00F044EE" w:rsidRPr="001D0B52">
        <w:rPr>
          <w:rFonts w:ascii="Calibri Light" w:eastAsia="Arial Unicode MS" w:hAnsi="Calibri Light" w:cs="Calibri Light"/>
          <w:sz w:val="28"/>
          <w:szCs w:val="32"/>
        </w:rPr>
        <w:t>r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etos del desarrollo sostenible;</w:t>
      </w:r>
      <w:r w:rsidR="00F044EE" w:rsidRPr="001D0B52">
        <w:rPr>
          <w:rFonts w:ascii="Calibri Light" w:eastAsia="Arial Unicode MS" w:hAnsi="Calibri Light" w:cs="Calibri Light"/>
          <w:sz w:val="28"/>
          <w:szCs w:val="32"/>
        </w:rPr>
        <w:t xml:space="preserve"> les hace un llamado explícito en este sentido. Hay un enorme potencial en un enfoque de negocio impulsado por valores.</w:t>
      </w:r>
    </w:p>
    <w:p w14:paraId="33B0292B" w14:textId="77777777" w:rsidR="002C096E" w:rsidRPr="001D0B52" w:rsidRDefault="002C096E" w:rsidP="001D0B52">
      <w:pPr>
        <w:pStyle w:val="ListParagraph"/>
        <w:jc w:val="both"/>
        <w:rPr>
          <w:rFonts w:ascii="Calibri Light" w:eastAsia="Arial Unicode MS" w:hAnsi="Calibri Light" w:cs="Calibri Light"/>
          <w:sz w:val="28"/>
          <w:szCs w:val="32"/>
        </w:rPr>
      </w:pPr>
    </w:p>
    <w:p w14:paraId="08282453" w14:textId="0A7C9FC9" w:rsidR="00E81C02" w:rsidRPr="001D0B52" w:rsidRDefault="0035094F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 xml:space="preserve">(Sobre </w:t>
      </w:r>
      <w:r w:rsidR="00E81C02"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la necesidad de contar con datos)</w:t>
      </w:r>
    </w:p>
    <w:p w14:paraId="0706457E" w14:textId="77777777" w:rsidR="00E81C02" w:rsidRPr="001D0B52" w:rsidRDefault="00E81C02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Aplaudimos </w:t>
      </w:r>
      <w:r w:rsidR="00C00091" w:rsidRPr="001D0B52">
        <w:rPr>
          <w:rFonts w:ascii="Calibri Light" w:eastAsia="Arial Unicode MS" w:hAnsi="Calibri Light" w:cs="Calibri Light"/>
          <w:sz w:val="28"/>
          <w:szCs w:val="32"/>
        </w:rPr>
        <w:t>la creación de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la Plataforma Digital de Indicadores de la Agenda “</w:t>
      </w:r>
      <w:bookmarkStart w:id="2" w:name="_GoBack"/>
      <w:r w:rsidRPr="001D0B52">
        <w:rPr>
          <w:rFonts w:ascii="Calibri Light" w:eastAsia="Arial Unicode MS" w:hAnsi="Calibri Light" w:cs="Calibri Light"/>
          <w:sz w:val="28"/>
          <w:szCs w:val="32"/>
        </w:rPr>
        <w:t>México 2030 ante la Cuarta Revolución Industrial</w:t>
      </w:r>
      <w:bookmarkEnd w:id="2"/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” </w:t>
      </w:r>
      <w:r w:rsidR="000B2CD6" w:rsidRPr="001D0B52">
        <w:rPr>
          <w:rFonts w:ascii="Calibri Light" w:eastAsia="Arial Unicode MS" w:hAnsi="Calibri Light" w:cs="Calibri Light"/>
          <w:sz w:val="28"/>
          <w:szCs w:val="32"/>
        </w:rPr>
        <w:t>y</w:t>
      </w:r>
      <w:r w:rsidR="00C00091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D91A02" w:rsidRPr="001D0B52">
        <w:rPr>
          <w:rFonts w:ascii="Calibri Light" w:eastAsia="Arial Unicode MS" w:hAnsi="Calibri Light" w:cs="Calibri Light"/>
          <w:sz w:val="28"/>
          <w:szCs w:val="32"/>
        </w:rPr>
        <w:t xml:space="preserve">su vinculación </w:t>
      </w:r>
      <w:r w:rsidR="0076708F" w:rsidRPr="001D0B52">
        <w:rPr>
          <w:rFonts w:ascii="Calibri Light" w:eastAsia="Arial Unicode MS" w:hAnsi="Calibri Light" w:cs="Calibri Light"/>
          <w:sz w:val="28"/>
          <w:szCs w:val="32"/>
        </w:rPr>
        <w:t xml:space="preserve">con </w:t>
      </w:r>
      <w:r w:rsidR="00BB5F9F" w:rsidRPr="001D0B52">
        <w:rPr>
          <w:rFonts w:ascii="Calibri Light" w:eastAsia="Arial Unicode MS" w:hAnsi="Calibri Light" w:cs="Calibri Light"/>
          <w:sz w:val="28"/>
          <w:szCs w:val="32"/>
        </w:rPr>
        <w:t xml:space="preserve">los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Objetivos de Desarrollo Sostenible. </w:t>
      </w:r>
    </w:p>
    <w:p w14:paraId="16A4B53D" w14:textId="77777777" w:rsidR="00D91A02" w:rsidRPr="001D0B52" w:rsidRDefault="00D91A02" w:rsidP="001D0B52">
      <w:pPr>
        <w:ind w:left="360"/>
        <w:rPr>
          <w:rFonts w:ascii="Calibri Light" w:eastAsia="Arial Unicode MS" w:hAnsi="Calibri Light" w:cs="Calibri Light"/>
          <w:sz w:val="28"/>
          <w:szCs w:val="32"/>
        </w:rPr>
      </w:pPr>
    </w:p>
    <w:p w14:paraId="47C99D0E" w14:textId="3931F537" w:rsidR="00D91A02" w:rsidRPr="001D0B52" w:rsidRDefault="00F044EE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Son iniciativas como estas</w:t>
      </w:r>
      <w:r w:rsidR="00D91A02" w:rsidRPr="001D0B52">
        <w:rPr>
          <w:rFonts w:ascii="Calibri Light" w:eastAsia="Arial Unicode MS" w:hAnsi="Calibri Light" w:cs="Calibri Light"/>
          <w:sz w:val="28"/>
          <w:szCs w:val="32"/>
        </w:rPr>
        <w:t xml:space="preserve"> que nos permiten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observar</w:t>
      </w:r>
      <w:r w:rsidR="00D91A02" w:rsidRPr="001D0B52">
        <w:rPr>
          <w:rFonts w:ascii="Calibri Light" w:eastAsia="Arial Unicode MS" w:hAnsi="Calibri Light" w:cs="Calibri Light"/>
          <w:sz w:val="28"/>
          <w:szCs w:val="32"/>
        </w:rPr>
        <w:t xml:space="preserve"> los avances en el cumplimiento de metas específicas.</w:t>
      </w:r>
      <w:r w:rsidR="0090000A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C00091" w:rsidRPr="001D0B52">
        <w:rPr>
          <w:rFonts w:ascii="Calibri Light" w:eastAsia="Arial Unicode MS" w:hAnsi="Calibri Light" w:cs="Calibri Light"/>
          <w:sz w:val="28"/>
          <w:szCs w:val="32"/>
        </w:rPr>
        <w:t xml:space="preserve">Contar con información sólida, objetiva y confiable es </w:t>
      </w:r>
      <w:r w:rsidR="00D668AF" w:rsidRPr="001D0B52">
        <w:rPr>
          <w:rFonts w:ascii="Calibri Light" w:eastAsia="Arial Unicode MS" w:hAnsi="Calibri Light" w:cs="Calibri Light"/>
          <w:sz w:val="28"/>
          <w:szCs w:val="32"/>
        </w:rPr>
        <w:t xml:space="preserve">un </w:t>
      </w:r>
      <w:r w:rsidR="00C00091" w:rsidRPr="001D0B52">
        <w:rPr>
          <w:rFonts w:ascii="Calibri Light" w:eastAsia="Arial Unicode MS" w:hAnsi="Calibri Light" w:cs="Calibri Light"/>
          <w:sz w:val="28"/>
          <w:szCs w:val="32"/>
        </w:rPr>
        <w:t xml:space="preserve">paso indispensable para poder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evidenciar los resultados e impactos de nuestras acciones y orientar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 xml:space="preserve"> nuestra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s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 xml:space="preserve"> decisiones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futuras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 xml:space="preserve">. </w:t>
      </w:r>
    </w:p>
    <w:p w14:paraId="1C9B0F42" w14:textId="77777777" w:rsidR="00D91A02" w:rsidRPr="001D0B52" w:rsidRDefault="00D91A02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03A52368" w14:textId="736BDCED" w:rsidR="00684180" w:rsidRPr="001D0B52" w:rsidRDefault="00D91A02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Si queremos diseñar e implementar políticas eficientes </w:t>
      </w:r>
      <w:r w:rsidR="00343CE5" w:rsidRPr="001D0B52">
        <w:rPr>
          <w:rFonts w:ascii="Calibri Light" w:eastAsia="Arial Unicode MS" w:hAnsi="Calibri Light" w:cs="Calibri Light"/>
          <w:sz w:val="28"/>
          <w:szCs w:val="32"/>
        </w:rPr>
        <w:t>y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eficaces que logren </w:t>
      </w:r>
      <w:r w:rsidR="00F044EE" w:rsidRPr="001D0B52">
        <w:rPr>
          <w:rFonts w:ascii="Calibri Light" w:eastAsia="Arial Unicode MS" w:hAnsi="Calibri Light" w:cs="Calibri Light"/>
          <w:sz w:val="28"/>
          <w:szCs w:val="32"/>
        </w:rPr>
        <w:t>vencer</w:t>
      </w:r>
      <w:r w:rsidR="00BB5F9F" w:rsidRPr="001D0B52">
        <w:rPr>
          <w:rFonts w:ascii="Calibri Light" w:eastAsia="Arial Unicode MS" w:hAnsi="Calibri Light" w:cs="Calibri Light"/>
          <w:sz w:val="28"/>
          <w:szCs w:val="32"/>
        </w:rPr>
        <w:t xml:space="preserve"> la pobreza,</w:t>
      </w:r>
      <w:r w:rsidR="00F044EE" w:rsidRPr="001D0B52">
        <w:rPr>
          <w:rFonts w:ascii="Calibri Light" w:eastAsia="Arial Unicode MS" w:hAnsi="Calibri Light" w:cs="Calibri Light"/>
          <w:sz w:val="28"/>
          <w:szCs w:val="32"/>
        </w:rPr>
        <w:t xml:space="preserve"> reduc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ir</w:t>
      </w:r>
      <w:r w:rsidR="00650CA9" w:rsidRPr="001D0B52">
        <w:rPr>
          <w:rFonts w:ascii="Calibri Light" w:eastAsia="Arial Unicode MS" w:hAnsi="Calibri Light" w:cs="Calibri Light"/>
          <w:sz w:val="28"/>
          <w:szCs w:val="32"/>
        </w:rPr>
        <w:t xml:space="preserve"> la corrupción,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impulsar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un crecimiento económico 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>sólido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y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proteger nuestro entorno natural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para las siguientes generaciones, es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imprescindible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apoyarnos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en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resultados objetivos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. </w:t>
      </w:r>
    </w:p>
    <w:p w14:paraId="714C0ABF" w14:textId="77777777" w:rsidR="00684180" w:rsidRPr="001D0B52" w:rsidRDefault="00684180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19C895FD" w14:textId="524A03EE" w:rsidR="003C5E8D" w:rsidRPr="001D0B52" w:rsidRDefault="003C5E8D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lastRenderedPageBreak/>
        <w:t>Ante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 xml:space="preserve"> plataformas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valiosas </w:t>
      </w:r>
      <w:r w:rsidR="00684180" w:rsidRPr="001D0B52">
        <w:rPr>
          <w:rFonts w:ascii="Calibri Light" w:eastAsia="Arial Unicode MS" w:hAnsi="Calibri Light" w:cs="Calibri Light"/>
          <w:sz w:val="28"/>
          <w:szCs w:val="32"/>
        </w:rPr>
        <w:t xml:space="preserve">como </w:t>
      </w:r>
      <w:r w:rsidR="00250C07" w:rsidRPr="001D0B52">
        <w:rPr>
          <w:rFonts w:ascii="Calibri Light" w:eastAsia="Arial Unicode MS" w:hAnsi="Calibri Light" w:cs="Calibri Light"/>
          <w:sz w:val="28"/>
          <w:szCs w:val="32"/>
        </w:rPr>
        <w:t xml:space="preserve">la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que nos presenta hoy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250C07" w:rsidRPr="001D0B52">
        <w:rPr>
          <w:rFonts w:ascii="Calibri Light" w:eastAsia="Arial Unicode MS" w:hAnsi="Calibri Light" w:cs="Calibri Light"/>
          <w:sz w:val="28"/>
          <w:szCs w:val="32"/>
        </w:rPr>
        <w:t xml:space="preserve">el Consejo Ejecutivo de Empresas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Globales, tenemos que inventar juntos nuevos mecanismos para que puedan incidir</w:t>
      </w:r>
      <w:r w:rsidR="00D82AAB" w:rsidRPr="001D0B52">
        <w:rPr>
          <w:rFonts w:ascii="Calibri Light" w:eastAsia="Arial Unicode MS" w:hAnsi="Calibri Light" w:cs="Calibri Light"/>
          <w:sz w:val="28"/>
          <w:szCs w:val="32"/>
        </w:rPr>
        <w:t xml:space="preserve"> en los procesos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de planeación estratégica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 xml:space="preserve"> del país</w:t>
      </w:r>
      <w:r w:rsidRPr="001D0B52">
        <w:rPr>
          <w:rFonts w:ascii="Calibri Light" w:eastAsia="Arial Unicode MS" w:hAnsi="Calibri Light" w:cs="Calibri Light"/>
          <w:sz w:val="28"/>
          <w:szCs w:val="32"/>
        </w:rPr>
        <w:t>.</w:t>
      </w:r>
    </w:p>
    <w:p w14:paraId="777C3C33" w14:textId="77777777" w:rsidR="003C5E8D" w:rsidRPr="001D0B52" w:rsidRDefault="003C5E8D" w:rsidP="001D0B52">
      <w:pPr>
        <w:pStyle w:val="ListParagrap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</w:p>
    <w:p w14:paraId="60A2F7C8" w14:textId="77777777" w:rsidR="003C5E8D" w:rsidRPr="001D0B52" w:rsidRDefault="003C5E8D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</w:p>
    <w:p w14:paraId="09046906" w14:textId="216FFF54" w:rsidR="003F29C5" w:rsidRPr="001D0B52" w:rsidRDefault="00B8338A" w:rsidP="001D0B52">
      <w:pPr>
        <w:jc w:val="both"/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</w:pPr>
      <w:r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>(Conclusión y</w:t>
      </w:r>
      <w:r w:rsidR="003F29C5" w:rsidRPr="001D0B52">
        <w:rPr>
          <w:rFonts w:ascii="Calibri Light" w:eastAsia="Arial Unicode MS" w:hAnsi="Calibri Light" w:cs="Calibri Light"/>
          <w:i/>
          <w:color w:val="A6A6A6" w:themeColor="background1" w:themeShade="A6"/>
          <w:sz w:val="28"/>
          <w:szCs w:val="32"/>
        </w:rPr>
        <w:t xml:space="preserve"> comentario sobre las alianzas)</w:t>
      </w:r>
    </w:p>
    <w:p w14:paraId="1359730E" w14:textId="2C0D1EDC" w:rsidR="00D974B0" w:rsidRPr="001D0B52" w:rsidRDefault="00D82AAB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Estamos en la víspera de</w:t>
      </w:r>
      <w:r w:rsidR="00A96889" w:rsidRPr="001D0B52">
        <w:rPr>
          <w:rFonts w:ascii="Calibri Light" w:eastAsia="Arial Unicode MS" w:hAnsi="Calibri Light" w:cs="Calibri Light"/>
          <w:sz w:val="28"/>
          <w:szCs w:val="32"/>
        </w:rPr>
        <w:t xml:space="preserve"> un nuevo gobierno</w:t>
      </w:r>
      <w:r w:rsidR="0035094F" w:rsidRPr="001D0B52">
        <w:rPr>
          <w:rFonts w:ascii="Calibri Light" w:eastAsia="Arial Unicode MS" w:hAnsi="Calibri Light" w:cs="Calibri Light"/>
          <w:sz w:val="28"/>
          <w:szCs w:val="32"/>
        </w:rPr>
        <w:t xml:space="preserve"> para México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, que, a través de</w:t>
      </w:r>
      <w:r w:rsidR="00A96889" w:rsidRPr="001D0B52">
        <w:rPr>
          <w:rFonts w:ascii="Calibri Light" w:eastAsia="Arial Unicode MS" w:hAnsi="Calibri Light" w:cs="Calibri Light"/>
          <w:sz w:val="28"/>
          <w:szCs w:val="32"/>
        </w:rPr>
        <w:t xml:space="preserve"> una agenda ambiciosa</w:t>
      </w:r>
      <w:r w:rsidR="00D07CA0" w:rsidRPr="001D0B52">
        <w:rPr>
          <w:rFonts w:ascii="Calibri Light" w:eastAsia="Arial Unicode MS" w:hAnsi="Calibri Light" w:cs="Calibri Light"/>
          <w:sz w:val="28"/>
          <w:szCs w:val="32"/>
        </w:rPr>
        <w:t>,</w:t>
      </w:r>
      <w:r w:rsidR="00A96889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determina como prioridad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 xml:space="preserve"> acabar con la desigualdad y la exclusión</w:t>
      </w:r>
      <w:r w:rsidR="00D974B0" w:rsidRPr="001D0B52">
        <w:rPr>
          <w:rFonts w:ascii="Calibri Light" w:eastAsia="Arial Unicode MS" w:hAnsi="Calibri Light" w:cs="Calibri Light"/>
          <w:sz w:val="28"/>
          <w:szCs w:val="32"/>
        </w:rPr>
        <w:t xml:space="preserve">. </w:t>
      </w:r>
      <w:r w:rsidR="00D50F0E" w:rsidRPr="001D0B52">
        <w:rPr>
          <w:rFonts w:ascii="Calibri Light" w:eastAsia="Arial Unicode MS" w:hAnsi="Calibri Light" w:cs="Calibri Light"/>
          <w:sz w:val="28"/>
          <w:szCs w:val="32"/>
        </w:rPr>
        <w:t>Existe una gran correspondencia entre los Objetivos de Desarrollo Sostenible y los propósitos anunciados por el equipo entrante, en su proyecto de Nación</w:t>
      </w:r>
      <w:r w:rsidR="003B504D" w:rsidRPr="001D0B52">
        <w:rPr>
          <w:rFonts w:ascii="Calibri Light" w:eastAsia="Arial Unicode MS" w:hAnsi="Calibri Light" w:cs="Calibri Light"/>
          <w:sz w:val="28"/>
          <w:szCs w:val="32"/>
        </w:rPr>
        <w:t xml:space="preserve"> donde se expresa que</w:t>
      </w:r>
      <w:r w:rsidR="00D50F0E" w:rsidRPr="001D0B52">
        <w:rPr>
          <w:rFonts w:ascii="Calibri Light" w:eastAsia="Arial Unicode MS" w:hAnsi="Calibri Light" w:cs="Calibri Light"/>
          <w:sz w:val="28"/>
          <w:szCs w:val="32"/>
        </w:rPr>
        <w:t xml:space="preserve">: “el </w:t>
      </w:r>
      <w:r w:rsidR="00D974B0" w:rsidRPr="001D0B52">
        <w:rPr>
          <w:rFonts w:ascii="Calibri Light" w:eastAsia="Arial Unicode MS" w:hAnsi="Calibri Light" w:cs="Calibri Light"/>
          <w:sz w:val="28"/>
          <w:szCs w:val="32"/>
        </w:rPr>
        <w:t>lema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>fundamental ¨</w:t>
      </w:r>
      <w:r w:rsidR="00D974B0" w:rsidRPr="001D0B52">
        <w:rPr>
          <w:rFonts w:ascii="Calibri Light" w:eastAsia="Arial Unicode MS" w:hAnsi="Calibri Light" w:cs="Calibri Light"/>
          <w:sz w:val="28"/>
          <w:szCs w:val="32"/>
        </w:rPr>
        <w:t xml:space="preserve">No dejar a nadie atrás¨ 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 xml:space="preserve">puede y debe ser asumido por el </w:t>
      </w:r>
      <w:r w:rsidR="00D974B0" w:rsidRPr="001D0B52">
        <w:rPr>
          <w:rFonts w:ascii="Calibri Light" w:eastAsia="Arial Unicode MS" w:hAnsi="Calibri Light" w:cs="Calibri Light"/>
          <w:sz w:val="28"/>
          <w:szCs w:val="32"/>
        </w:rPr>
        <w:t xml:space="preserve">Nuevo gobierno democrático como </w:t>
      </w:r>
      <w:r w:rsidR="003C5E8D" w:rsidRPr="001D0B52">
        <w:rPr>
          <w:rFonts w:ascii="Calibri Light" w:eastAsia="Arial Unicode MS" w:hAnsi="Calibri Light" w:cs="Calibri Light"/>
          <w:sz w:val="28"/>
          <w:szCs w:val="32"/>
        </w:rPr>
        <w:t xml:space="preserve">desafío </w:t>
      </w:r>
      <w:r w:rsidR="00D974B0" w:rsidRPr="001D0B52">
        <w:rPr>
          <w:rFonts w:ascii="Calibri Light" w:eastAsia="Arial Unicode MS" w:hAnsi="Calibri Light" w:cs="Calibri Light"/>
          <w:sz w:val="28"/>
          <w:szCs w:val="32"/>
        </w:rPr>
        <w:t>propio</w:t>
      </w:r>
      <w:r w:rsidR="00D50F0E" w:rsidRPr="001D0B52">
        <w:rPr>
          <w:rFonts w:ascii="Calibri Light" w:eastAsia="Arial Unicode MS" w:hAnsi="Calibri Light" w:cs="Calibri Light"/>
          <w:sz w:val="28"/>
          <w:szCs w:val="32"/>
        </w:rPr>
        <w:t>”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>.</w:t>
      </w:r>
    </w:p>
    <w:p w14:paraId="699FA7DD" w14:textId="77777777" w:rsidR="00D82AAB" w:rsidRPr="001D0B52" w:rsidRDefault="00D82AAB" w:rsidP="001D0B52">
      <w:pPr>
        <w:pStyle w:val="ListParagraph"/>
        <w:ind w:left="360"/>
        <w:jc w:val="both"/>
        <w:rPr>
          <w:rFonts w:ascii="Calibri Light" w:eastAsia="Arial Unicode MS" w:hAnsi="Calibri Light" w:cs="Calibri Light"/>
          <w:sz w:val="28"/>
          <w:szCs w:val="32"/>
        </w:rPr>
      </w:pPr>
    </w:p>
    <w:p w14:paraId="2CF7C9F0" w14:textId="0A259720" w:rsidR="003860A8" w:rsidRPr="001D0B52" w:rsidRDefault="00650CA9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>Para terminar</w:t>
      </w:r>
      <w:r w:rsidR="00D82AAB" w:rsidRPr="001D0B52">
        <w:rPr>
          <w:rFonts w:ascii="Calibri Light" w:eastAsia="Arial Unicode MS" w:hAnsi="Calibri Light" w:cs="Calibri Light"/>
          <w:sz w:val="28"/>
          <w:szCs w:val="32"/>
        </w:rPr>
        <w:t xml:space="preserve">, quisiera </w:t>
      </w:r>
      <w:r w:rsidR="003B504D" w:rsidRPr="001D0B52">
        <w:rPr>
          <w:rFonts w:ascii="Calibri Light" w:eastAsia="Arial Unicode MS" w:hAnsi="Calibri Light" w:cs="Calibri Light"/>
          <w:sz w:val="28"/>
          <w:szCs w:val="32"/>
        </w:rPr>
        <w:t>mencionar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r w:rsidR="003B504D" w:rsidRPr="001D0B52">
        <w:rPr>
          <w:rFonts w:ascii="Calibri Light" w:eastAsia="Arial Unicode MS" w:hAnsi="Calibri Light" w:cs="Calibri Light"/>
          <w:sz w:val="28"/>
          <w:szCs w:val="32"/>
        </w:rPr>
        <w:t>una frase de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 xml:space="preserve">l </w:t>
      </w:r>
      <w:r w:rsidR="00D82AAB" w:rsidRPr="001D0B52">
        <w:rPr>
          <w:rFonts w:ascii="Calibri Light" w:eastAsia="Arial Unicode MS" w:hAnsi="Calibri Light" w:cs="Calibri Light"/>
          <w:sz w:val="28"/>
          <w:szCs w:val="32"/>
        </w:rPr>
        <w:t>ex Secretario G</w:t>
      </w:r>
      <w:r w:rsidR="0059118A" w:rsidRPr="001D0B52">
        <w:rPr>
          <w:rFonts w:ascii="Calibri Light" w:eastAsia="Arial Unicode MS" w:hAnsi="Calibri Light" w:cs="Calibri Light"/>
          <w:sz w:val="28"/>
          <w:szCs w:val="32"/>
        </w:rPr>
        <w:t>eneral de las Naciones Unidas</w:t>
      </w:r>
      <w:r w:rsidR="00B8338A" w:rsidRPr="001D0B52">
        <w:rPr>
          <w:rFonts w:ascii="Calibri Light" w:eastAsia="Arial Unicode MS" w:hAnsi="Calibri Light" w:cs="Calibri Light"/>
          <w:sz w:val="28"/>
          <w:szCs w:val="32"/>
        </w:rPr>
        <w:t xml:space="preserve"> </w:t>
      </w:r>
      <w:proofErr w:type="spellStart"/>
      <w:r w:rsidR="00B8338A" w:rsidRPr="001D0B52">
        <w:rPr>
          <w:rFonts w:ascii="Calibri Light" w:eastAsia="Arial Unicode MS" w:hAnsi="Calibri Light" w:cs="Calibri Light"/>
          <w:sz w:val="28"/>
          <w:szCs w:val="32"/>
        </w:rPr>
        <w:t>Ban</w:t>
      </w:r>
      <w:proofErr w:type="spellEnd"/>
      <w:r w:rsidR="00B8338A" w:rsidRPr="001D0B52">
        <w:rPr>
          <w:rFonts w:ascii="Calibri Light" w:eastAsia="Arial Unicode MS" w:hAnsi="Calibri Light" w:cs="Calibri Light"/>
          <w:sz w:val="28"/>
          <w:szCs w:val="32"/>
        </w:rPr>
        <w:t xml:space="preserve"> Ki-Moon</w:t>
      </w:r>
      <w:r w:rsidR="00D82AAB" w:rsidRPr="001D0B52">
        <w:rPr>
          <w:rFonts w:ascii="Calibri Light" w:eastAsia="Arial Unicode MS" w:hAnsi="Calibri Light" w:cs="Calibri Light"/>
          <w:sz w:val="28"/>
          <w:szCs w:val="32"/>
        </w:rPr>
        <w:t>: “Para aplicar con éxito la Agenda 2030 para el Desarrollo Sostenible, debemos pasar rápidamente de los compromisos a la acción. Para ello, necesitamos alianzas sólidas, inclusivas e integradas a todos los niveles.”</w:t>
      </w:r>
    </w:p>
    <w:p w14:paraId="390AD14F" w14:textId="77777777" w:rsidR="003860A8" w:rsidRPr="001D0B52" w:rsidRDefault="003860A8" w:rsidP="001D0B52">
      <w:pPr>
        <w:pStyle w:val="ListParagraph"/>
        <w:rPr>
          <w:rFonts w:ascii="Calibri Light" w:eastAsia="Arial Unicode MS" w:hAnsi="Calibri Light" w:cs="Calibri Light"/>
          <w:sz w:val="28"/>
          <w:szCs w:val="32"/>
        </w:rPr>
      </w:pPr>
    </w:p>
    <w:p w14:paraId="6F0C845C" w14:textId="577FEB69" w:rsidR="003860A8" w:rsidRPr="001D0B52" w:rsidRDefault="0059118A" w:rsidP="001D0B52">
      <w:pPr>
        <w:pStyle w:val="ListParagraph"/>
        <w:numPr>
          <w:ilvl w:val="0"/>
          <w:numId w:val="20"/>
        </w:numPr>
        <w:jc w:val="both"/>
        <w:rPr>
          <w:rFonts w:ascii="Calibri Light" w:eastAsia="Arial Unicode MS" w:hAnsi="Calibri Light" w:cs="Calibri Light"/>
          <w:sz w:val="28"/>
          <w:szCs w:val="32"/>
        </w:rPr>
      </w:pP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Retomando estas palabras, </w:t>
      </w:r>
      <w:r w:rsidR="003860A8" w:rsidRPr="001D0B52">
        <w:rPr>
          <w:rFonts w:ascii="Calibri Light" w:eastAsia="Arial Unicode MS" w:hAnsi="Calibri Light" w:cs="Calibri Light"/>
          <w:sz w:val="28"/>
          <w:szCs w:val="32"/>
        </w:rPr>
        <w:t xml:space="preserve">me permito expresar que pueden </w:t>
      </w:r>
      <w:r w:rsidR="003860A8" w:rsidRPr="001D0B52">
        <w:rPr>
          <w:rFonts w:ascii="Calibri Light" w:eastAsia="Arial Unicode MS" w:hAnsi="Calibri Light" w:cs="Calibri Light"/>
          <w:sz w:val="28"/>
          <w:szCs w:val="32"/>
          <w:lang w:val="es-MX"/>
        </w:rPr>
        <w:t>contar con la familia de las Naciones Unidas en M</w:t>
      </w:r>
      <w:r w:rsidR="00F87D8A" w:rsidRPr="001D0B52">
        <w:rPr>
          <w:rFonts w:ascii="Calibri Light" w:eastAsia="Arial Unicode MS" w:hAnsi="Calibri Light" w:cs="Calibri Light"/>
          <w:sz w:val="28"/>
          <w:szCs w:val="32"/>
          <w:lang w:val="es-MX"/>
        </w:rPr>
        <w:t>é</w:t>
      </w:r>
      <w:r w:rsidR="003860A8" w:rsidRPr="001D0B52">
        <w:rPr>
          <w:rFonts w:ascii="Calibri Light" w:eastAsia="Arial Unicode MS" w:hAnsi="Calibri Light" w:cs="Calibri Light"/>
          <w:sz w:val="28"/>
          <w:szCs w:val="32"/>
          <w:lang w:val="es-MX"/>
        </w:rPr>
        <w:t>xico para</w:t>
      </w:r>
      <w:r w:rsidR="003B504D" w:rsidRPr="001D0B52">
        <w:rPr>
          <w:rFonts w:ascii="Calibri Light" w:eastAsia="Arial Unicode MS" w:hAnsi="Calibri Light" w:cs="Calibri Light"/>
          <w:sz w:val="28"/>
          <w:szCs w:val="32"/>
          <w:lang w:val="es-MX"/>
        </w:rPr>
        <w:t xml:space="preserve"> que </w:t>
      </w:r>
      <w:r w:rsidRPr="001D0B52">
        <w:rPr>
          <w:rFonts w:ascii="Calibri Light" w:eastAsia="Arial Unicode MS" w:hAnsi="Calibri Light" w:cs="Calibri Light"/>
          <w:sz w:val="28"/>
          <w:szCs w:val="32"/>
        </w:rPr>
        <w:t xml:space="preserve">juntos, gobierno, sector privado, academia y sociedad civil </w:t>
      </w:r>
      <w:r w:rsidR="003B504D" w:rsidRPr="001D0B52">
        <w:rPr>
          <w:rFonts w:ascii="Calibri Light" w:eastAsia="Arial Unicode MS" w:hAnsi="Calibri Light" w:cs="Calibri Light"/>
          <w:sz w:val="28"/>
          <w:szCs w:val="32"/>
        </w:rPr>
        <w:t>generemos</w:t>
      </w:r>
      <w:r w:rsidR="003860A8" w:rsidRPr="001D0B52">
        <w:rPr>
          <w:rFonts w:ascii="Calibri Light" w:eastAsia="Arial Unicode MS" w:hAnsi="Calibri Light" w:cs="Calibri Light"/>
          <w:sz w:val="28"/>
          <w:szCs w:val="32"/>
        </w:rPr>
        <w:t xml:space="preserve"> un futuro que incluye a todas y a todos.</w:t>
      </w:r>
    </w:p>
    <w:p w14:paraId="4E3EB442" w14:textId="77777777" w:rsidR="00D07CA0" w:rsidRPr="001D0B52" w:rsidRDefault="00D07CA0" w:rsidP="001D0B52">
      <w:pPr>
        <w:pStyle w:val="ListParagraph"/>
        <w:ind w:left="360"/>
        <w:jc w:val="both"/>
        <w:rPr>
          <w:rFonts w:ascii="Calibri Light" w:eastAsia="Arial Unicode MS" w:hAnsi="Calibri Light" w:cs="Calibri Light"/>
          <w:sz w:val="28"/>
          <w:szCs w:val="32"/>
        </w:rPr>
      </w:pPr>
    </w:p>
    <w:sectPr w:rsidR="00D07CA0" w:rsidRPr="001D0B52" w:rsidSect="00D07CA0">
      <w:footerReference w:type="even" r:id="rId11"/>
      <w:footerReference w:type="default" r:id="rId12"/>
      <w:type w:val="continuous"/>
      <w:pgSz w:w="12240" w:h="15840" w:code="1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B34E" w14:textId="77777777" w:rsidR="00C603DA" w:rsidRDefault="00C603DA" w:rsidP="00BA3A98">
      <w:r>
        <w:separator/>
      </w:r>
    </w:p>
  </w:endnote>
  <w:endnote w:type="continuationSeparator" w:id="0">
    <w:p w14:paraId="67720E89" w14:textId="77777777" w:rsidR="00C603DA" w:rsidRDefault="00C603DA" w:rsidP="00BA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E021" w14:textId="77777777" w:rsidR="00250C07" w:rsidRDefault="00250C07" w:rsidP="00033A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E36EA" w14:textId="77777777" w:rsidR="00250C07" w:rsidRDefault="00250C07" w:rsidP="00BA3A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B226" w14:textId="1B1A0C04" w:rsidR="00250C07" w:rsidRDefault="00250C0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35094F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35094F">
      <w:rPr>
        <w:noProof/>
        <w:color w:val="17365D" w:themeColor="text2" w:themeShade="BF"/>
      </w:rPr>
      <w:t>5</w:t>
    </w:r>
    <w:r>
      <w:rPr>
        <w:color w:val="17365D" w:themeColor="text2" w:themeShade="BF"/>
      </w:rPr>
      <w:fldChar w:fldCharType="end"/>
    </w:r>
  </w:p>
  <w:p w14:paraId="4C6C14C0" w14:textId="77777777" w:rsidR="00250C07" w:rsidRDefault="00250C07" w:rsidP="00BA3A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9F9C" w14:textId="77777777" w:rsidR="00C603DA" w:rsidRDefault="00C603DA" w:rsidP="00BA3A98">
      <w:r>
        <w:separator/>
      </w:r>
    </w:p>
  </w:footnote>
  <w:footnote w:type="continuationSeparator" w:id="0">
    <w:p w14:paraId="1AD726DA" w14:textId="77777777" w:rsidR="00C603DA" w:rsidRDefault="00C603DA" w:rsidP="00BA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324"/>
    <w:multiLevelType w:val="hybridMultilevel"/>
    <w:tmpl w:val="33409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49B"/>
    <w:multiLevelType w:val="hybridMultilevel"/>
    <w:tmpl w:val="9B463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295"/>
    <w:multiLevelType w:val="hybridMultilevel"/>
    <w:tmpl w:val="B1FA50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12823"/>
    <w:multiLevelType w:val="hybridMultilevel"/>
    <w:tmpl w:val="605AB370"/>
    <w:lvl w:ilvl="0" w:tplc="9BEE6DF2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66085"/>
    <w:multiLevelType w:val="hybridMultilevel"/>
    <w:tmpl w:val="3B14C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161"/>
    <w:multiLevelType w:val="hybridMultilevel"/>
    <w:tmpl w:val="FD56636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3B1824"/>
    <w:multiLevelType w:val="hybridMultilevel"/>
    <w:tmpl w:val="AFAAA252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44310E"/>
    <w:multiLevelType w:val="hybridMultilevel"/>
    <w:tmpl w:val="68806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E49E1"/>
    <w:multiLevelType w:val="hybridMultilevel"/>
    <w:tmpl w:val="207C7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62E69"/>
    <w:multiLevelType w:val="hybridMultilevel"/>
    <w:tmpl w:val="36641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D8"/>
    <w:multiLevelType w:val="hybridMultilevel"/>
    <w:tmpl w:val="58A4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21E"/>
    <w:multiLevelType w:val="hybridMultilevel"/>
    <w:tmpl w:val="C0E6BF0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077B50"/>
    <w:multiLevelType w:val="hybridMultilevel"/>
    <w:tmpl w:val="CFC08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7BFC"/>
    <w:multiLevelType w:val="hybridMultilevel"/>
    <w:tmpl w:val="A2345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6CD"/>
    <w:multiLevelType w:val="hybridMultilevel"/>
    <w:tmpl w:val="D2C67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A4CB5"/>
    <w:multiLevelType w:val="hybridMultilevel"/>
    <w:tmpl w:val="EA184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1B1A"/>
    <w:multiLevelType w:val="hybridMultilevel"/>
    <w:tmpl w:val="8954F5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813EF"/>
    <w:multiLevelType w:val="hybridMultilevel"/>
    <w:tmpl w:val="DCCAC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159A6"/>
    <w:multiLevelType w:val="hybridMultilevel"/>
    <w:tmpl w:val="05F0111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A7B03"/>
    <w:multiLevelType w:val="hybridMultilevel"/>
    <w:tmpl w:val="E8B86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52C0"/>
    <w:multiLevelType w:val="hybridMultilevel"/>
    <w:tmpl w:val="C1461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86FDA"/>
    <w:multiLevelType w:val="hybridMultilevel"/>
    <w:tmpl w:val="9E466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F442D"/>
    <w:multiLevelType w:val="hybridMultilevel"/>
    <w:tmpl w:val="6BDE95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2536C"/>
    <w:multiLevelType w:val="hybridMultilevel"/>
    <w:tmpl w:val="6C72CC9A"/>
    <w:lvl w:ilvl="0" w:tplc="4C36205A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58A0"/>
    <w:multiLevelType w:val="hybridMultilevel"/>
    <w:tmpl w:val="71B0EA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17AEC"/>
    <w:multiLevelType w:val="hybridMultilevel"/>
    <w:tmpl w:val="F322F2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64EDC"/>
    <w:multiLevelType w:val="hybridMultilevel"/>
    <w:tmpl w:val="293C4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C7F63"/>
    <w:multiLevelType w:val="hybridMultilevel"/>
    <w:tmpl w:val="C23E6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B5A43"/>
    <w:multiLevelType w:val="hybridMultilevel"/>
    <w:tmpl w:val="A36E61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4B3447"/>
    <w:multiLevelType w:val="hybridMultilevel"/>
    <w:tmpl w:val="AB6E4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0272D"/>
    <w:multiLevelType w:val="hybridMultilevel"/>
    <w:tmpl w:val="64406ED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19"/>
  </w:num>
  <w:num w:numId="5">
    <w:abstractNumId w:val="7"/>
  </w:num>
  <w:num w:numId="6">
    <w:abstractNumId w:val="29"/>
  </w:num>
  <w:num w:numId="7">
    <w:abstractNumId w:val="21"/>
  </w:num>
  <w:num w:numId="8">
    <w:abstractNumId w:val="13"/>
  </w:num>
  <w:num w:numId="9">
    <w:abstractNumId w:val="4"/>
  </w:num>
  <w:num w:numId="10">
    <w:abstractNumId w:val="27"/>
  </w:num>
  <w:num w:numId="11">
    <w:abstractNumId w:val="18"/>
  </w:num>
  <w:num w:numId="12">
    <w:abstractNumId w:val="14"/>
  </w:num>
  <w:num w:numId="13">
    <w:abstractNumId w:val="9"/>
  </w:num>
  <w:num w:numId="14">
    <w:abstractNumId w:val="1"/>
  </w:num>
  <w:num w:numId="15">
    <w:abstractNumId w:val="17"/>
  </w:num>
  <w:num w:numId="16">
    <w:abstractNumId w:val="26"/>
  </w:num>
  <w:num w:numId="17">
    <w:abstractNumId w:val="12"/>
  </w:num>
  <w:num w:numId="18">
    <w:abstractNumId w:val="23"/>
  </w:num>
  <w:num w:numId="19">
    <w:abstractNumId w:val="6"/>
  </w:num>
  <w:num w:numId="20">
    <w:abstractNumId w:val="28"/>
  </w:num>
  <w:num w:numId="21">
    <w:abstractNumId w:val="20"/>
  </w:num>
  <w:num w:numId="22">
    <w:abstractNumId w:val="0"/>
  </w:num>
  <w:num w:numId="23">
    <w:abstractNumId w:val="30"/>
  </w:num>
  <w:num w:numId="24">
    <w:abstractNumId w:val="11"/>
  </w:num>
  <w:num w:numId="25">
    <w:abstractNumId w:val="2"/>
  </w:num>
  <w:num w:numId="26">
    <w:abstractNumId w:val="24"/>
  </w:num>
  <w:num w:numId="27">
    <w:abstractNumId w:val="22"/>
  </w:num>
  <w:num w:numId="28">
    <w:abstractNumId w:val="16"/>
  </w:num>
  <w:num w:numId="29">
    <w:abstractNumId w:val="5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2"/>
    <w:rsid w:val="00002D40"/>
    <w:rsid w:val="000041BA"/>
    <w:rsid w:val="000059BB"/>
    <w:rsid w:val="000059F8"/>
    <w:rsid w:val="000108A2"/>
    <w:rsid w:val="00010AE8"/>
    <w:rsid w:val="00014040"/>
    <w:rsid w:val="00014CC8"/>
    <w:rsid w:val="00017686"/>
    <w:rsid w:val="00021216"/>
    <w:rsid w:val="0002180C"/>
    <w:rsid w:val="000236FB"/>
    <w:rsid w:val="0002375A"/>
    <w:rsid w:val="00025E73"/>
    <w:rsid w:val="00025FBE"/>
    <w:rsid w:val="00030AEA"/>
    <w:rsid w:val="00033061"/>
    <w:rsid w:val="000337BD"/>
    <w:rsid w:val="00033AA3"/>
    <w:rsid w:val="00035C16"/>
    <w:rsid w:val="00037833"/>
    <w:rsid w:val="00040AE7"/>
    <w:rsid w:val="000434A1"/>
    <w:rsid w:val="00052B8A"/>
    <w:rsid w:val="00055EFB"/>
    <w:rsid w:val="00060DDE"/>
    <w:rsid w:val="00062A83"/>
    <w:rsid w:val="00063957"/>
    <w:rsid w:val="0006431F"/>
    <w:rsid w:val="00067F85"/>
    <w:rsid w:val="00071398"/>
    <w:rsid w:val="0008284D"/>
    <w:rsid w:val="00084F22"/>
    <w:rsid w:val="00085066"/>
    <w:rsid w:val="0008585B"/>
    <w:rsid w:val="00087235"/>
    <w:rsid w:val="000921E8"/>
    <w:rsid w:val="00092F6A"/>
    <w:rsid w:val="000979CF"/>
    <w:rsid w:val="000A0EA6"/>
    <w:rsid w:val="000A3DFD"/>
    <w:rsid w:val="000B23F4"/>
    <w:rsid w:val="000B2CD6"/>
    <w:rsid w:val="000B2DA3"/>
    <w:rsid w:val="000B3076"/>
    <w:rsid w:val="000B6454"/>
    <w:rsid w:val="000B751B"/>
    <w:rsid w:val="000C3544"/>
    <w:rsid w:val="000C51EB"/>
    <w:rsid w:val="000C5A80"/>
    <w:rsid w:val="000D0862"/>
    <w:rsid w:val="000D0CD0"/>
    <w:rsid w:val="000D4EFE"/>
    <w:rsid w:val="000D5363"/>
    <w:rsid w:val="000D5B08"/>
    <w:rsid w:val="000D66C7"/>
    <w:rsid w:val="000D75AC"/>
    <w:rsid w:val="000E21BA"/>
    <w:rsid w:val="000F31C3"/>
    <w:rsid w:val="000F3E5A"/>
    <w:rsid w:val="000F4453"/>
    <w:rsid w:val="000F6169"/>
    <w:rsid w:val="0010094A"/>
    <w:rsid w:val="00102ED5"/>
    <w:rsid w:val="00103013"/>
    <w:rsid w:val="001033F3"/>
    <w:rsid w:val="00103DC0"/>
    <w:rsid w:val="00106756"/>
    <w:rsid w:val="001078F1"/>
    <w:rsid w:val="00110028"/>
    <w:rsid w:val="00110947"/>
    <w:rsid w:val="00114A1D"/>
    <w:rsid w:val="0011500F"/>
    <w:rsid w:val="00115110"/>
    <w:rsid w:val="00117FCA"/>
    <w:rsid w:val="00120872"/>
    <w:rsid w:val="00121641"/>
    <w:rsid w:val="00122172"/>
    <w:rsid w:val="00130301"/>
    <w:rsid w:val="00134BFB"/>
    <w:rsid w:val="0013500E"/>
    <w:rsid w:val="0013664A"/>
    <w:rsid w:val="001372B6"/>
    <w:rsid w:val="001374A1"/>
    <w:rsid w:val="00141117"/>
    <w:rsid w:val="00141D27"/>
    <w:rsid w:val="0014337D"/>
    <w:rsid w:val="001501DB"/>
    <w:rsid w:val="0016030C"/>
    <w:rsid w:val="00160856"/>
    <w:rsid w:val="00162E22"/>
    <w:rsid w:val="00165B27"/>
    <w:rsid w:val="00165C80"/>
    <w:rsid w:val="00166D4D"/>
    <w:rsid w:val="001746AE"/>
    <w:rsid w:val="00176C56"/>
    <w:rsid w:val="0018484A"/>
    <w:rsid w:val="001865CA"/>
    <w:rsid w:val="001901A6"/>
    <w:rsid w:val="0019127C"/>
    <w:rsid w:val="00193BD1"/>
    <w:rsid w:val="00196E4B"/>
    <w:rsid w:val="001A19C9"/>
    <w:rsid w:val="001A2B11"/>
    <w:rsid w:val="001A365C"/>
    <w:rsid w:val="001A711F"/>
    <w:rsid w:val="001B2E89"/>
    <w:rsid w:val="001B61FD"/>
    <w:rsid w:val="001C0372"/>
    <w:rsid w:val="001C0B39"/>
    <w:rsid w:val="001C1F16"/>
    <w:rsid w:val="001C4AE4"/>
    <w:rsid w:val="001C4E67"/>
    <w:rsid w:val="001C5C28"/>
    <w:rsid w:val="001C6A8A"/>
    <w:rsid w:val="001D0B52"/>
    <w:rsid w:val="001D202B"/>
    <w:rsid w:val="001D2ECB"/>
    <w:rsid w:val="001E0547"/>
    <w:rsid w:val="001E1DC1"/>
    <w:rsid w:val="001E3552"/>
    <w:rsid w:val="001E42F6"/>
    <w:rsid w:val="001F126F"/>
    <w:rsid w:val="001F1697"/>
    <w:rsid w:val="001F31D3"/>
    <w:rsid w:val="001F49D2"/>
    <w:rsid w:val="001F5C91"/>
    <w:rsid w:val="001F7660"/>
    <w:rsid w:val="00204967"/>
    <w:rsid w:val="002049F0"/>
    <w:rsid w:val="00207A25"/>
    <w:rsid w:val="002108FD"/>
    <w:rsid w:val="00211A80"/>
    <w:rsid w:val="0021266E"/>
    <w:rsid w:val="00214B82"/>
    <w:rsid w:val="002162F3"/>
    <w:rsid w:val="00222232"/>
    <w:rsid w:val="00224E2D"/>
    <w:rsid w:val="002252D6"/>
    <w:rsid w:val="00226BB9"/>
    <w:rsid w:val="00230B70"/>
    <w:rsid w:val="00232210"/>
    <w:rsid w:val="00232C4A"/>
    <w:rsid w:val="0023376E"/>
    <w:rsid w:val="00236473"/>
    <w:rsid w:val="00236550"/>
    <w:rsid w:val="00236833"/>
    <w:rsid w:val="00236E5A"/>
    <w:rsid w:val="0024001E"/>
    <w:rsid w:val="002406BB"/>
    <w:rsid w:val="0024139F"/>
    <w:rsid w:val="00244B90"/>
    <w:rsid w:val="00250770"/>
    <w:rsid w:val="00250C07"/>
    <w:rsid w:val="00251F04"/>
    <w:rsid w:val="00253232"/>
    <w:rsid w:val="0025388C"/>
    <w:rsid w:val="00253CCD"/>
    <w:rsid w:val="00256606"/>
    <w:rsid w:val="002576BC"/>
    <w:rsid w:val="002617AD"/>
    <w:rsid w:val="00261FBF"/>
    <w:rsid w:val="0026354D"/>
    <w:rsid w:val="002673A2"/>
    <w:rsid w:val="002718CA"/>
    <w:rsid w:val="0027339F"/>
    <w:rsid w:val="00273B0C"/>
    <w:rsid w:val="00274C8E"/>
    <w:rsid w:val="00277F16"/>
    <w:rsid w:val="00280D6B"/>
    <w:rsid w:val="00280FA3"/>
    <w:rsid w:val="00281548"/>
    <w:rsid w:val="00281A5E"/>
    <w:rsid w:val="00284827"/>
    <w:rsid w:val="00285E8E"/>
    <w:rsid w:val="00286072"/>
    <w:rsid w:val="00286DFC"/>
    <w:rsid w:val="002900C2"/>
    <w:rsid w:val="0029583C"/>
    <w:rsid w:val="002977F4"/>
    <w:rsid w:val="002A1552"/>
    <w:rsid w:val="002B3A27"/>
    <w:rsid w:val="002B3E08"/>
    <w:rsid w:val="002B479D"/>
    <w:rsid w:val="002B735D"/>
    <w:rsid w:val="002B7CFB"/>
    <w:rsid w:val="002C096E"/>
    <w:rsid w:val="002C116E"/>
    <w:rsid w:val="002C1E0B"/>
    <w:rsid w:val="002C23C4"/>
    <w:rsid w:val="002C5C16"/>
    <w:rsid w:val="002D4CD6"/>
    <w:rsid w:val="002D6951"/>
    <w:rsid w:val="002D74FE"/>
    <w:rsid w:val="002E248F"/>
    <w:rsid w:val="002E6080"/>
    <w:rsid w:val="002E64F3"/>
    <w:rsid w:val="002E7F72"/>
    <w:rsid w:val="002F0E88"/>
    <w:rsid w:val="002F26CD"/>
    <w:rsid w:val="0030099C"/>
    <w:rsid w:val="00300FF5"/>
    <w:rsid w:val="00301504"/>
    <w:rsid w:val="00302FE3"/>
    <w:rsid w:val="00304AAC"/>
    <w:rsid w:val="00311D38"/>
    <w:rsid w:val="00311FDA"/>
    <w:rsid w:val="00317796"/>
    <w:rsid w:val="0032044A"/>
    <w:rsid w:val="00326F5D"/>
    <w:rsid w:val="00330095"/>
    <w:rsid w:val="0033393E"/>
    <w:rsid w:val="003372BB"/>
    <w:rsid w:val="00337986"/>
    <w:rsid w:val="00337F96"/>
    <w:rsid w:val="00343CE5"/>
    <w:rsid w:val="00345FD3"/>
    <w:rsid w:val="00346445"/>
    <w:rsid w:val="003472E2"/>
    <w:rsid w:val="00347A7D"/>
    <w:rsid w:val="0035094F"/>
    <w:rsid w:val="00357782"/>
    <w:rsid w:val="003631C9"/>
    <w:rsid w:val="003645CF"/>
    <w:rsid w:val="00370A07"/>
    <w:rsid w:val="00370FD7"/>
    <w:rsid w:val="003719F3"/>
    <w:rsid w:val="00371FEE"/>
    <w:rsid w:val="00373423"/>
    <w:rsid w:val="00375A6A"/>
    <w:rsid w:val="003860A8"/>
    <w:rsid w:val="00386CBF"/>
    <w:rsid w:val="00392F6B"/>
    <w:rsid w:val="00395A64"/>
    <w:rsid w:val="00397A23"/>
    <w:rsid w:val="00397D5C"/>
    <w:rsid w:val="003A187D"/>
    <w:rsid w:val="003A4A15"/>
    <w:rsid w:val="003A6AF3"/>
    <w:rsid w:val="003A6C1F"/>
    <w:rsid w:val="003B504D"/>
    <w:rsid w:val="003C1426"/>
    <w:rsid w:val="003C1E69"/>
    <w:rsid w:val="003C3130"/>
    <w:rsid w:val="003C5E8D"/>
    <w:rsid w:val="003D1337"/>
    <w:rsid w:val="003D3AA7"/>
    <w:rsid w:val="003D47B9"/>
    <w:rsid w:val="003D7042"/>
    <w:rsid w:val="003E313A"/>
    <w:rsid w:val="003E4B59"/>
    <w:rsid w:val="003E588D"/>
    <w:rsid w:val="003F0774"/>
    <w:rsid w:val="003F08D8"/>
    <w:rsid w:val="003F1AE6"/>
    <w:rsid w:val="003F1FF0"/>
    <w:rsid w:val="003F29C5"/>
    <w:rsid w:val="003F2D0C"/>
    <w:rsid w:val="003F322B"/>
    <w:rsid w:val="003F3FB5"/>
    <w:rsid w:val="003F54B7"/>
    <w:rsid w:val="004161E0"/>
    <w:rsid w:val="00416519"/>
    <w:rsid w:val="004172B8"/>
    <w:rsid w:val="004216B3"/>
    <w:rsid w:val="0042243B"/>
    <w:rsid w:val="00424A06"/>
    <w:rsid w:val="00424CA0"/>
    <w:rsid w:val="0042655E"/>
    <w:rsid w:val="0042771D"/>
    <w:rsid w:val="00427796"/>
    <w:rsid w:val="0043541B"/>
    <w:rsid w:val="00436B71"/>
    <w:rsid w:val="00437C65"/>
    <w:rsid w:val="00440F2D"/>
    <w:rsid w:val="00443B9C"/>
    <w:rsid w:val="00445C34"/>
    <w:rsid w:val="004460D0"/>
    <w:rsid w:val="00453C75"/>
    <w:rsid w:val="004543ED"/>
    <w:rsid w:val="00455E23"/>
    <w:rsid w:val="00460580"/>
    <w:rsid w:val="004605FB"/>
    <w:rsid w:val="00471C94"/>
    <w:rsid w:val="004732CF"/>
    <w:rsid w:val="00477F74"/>
    <w:rsid w:val="0048014A"/>
    <w:rsid w:val="00480FA3"/>
    <w:rsid w:val="00481A6E"/>
    <w:rsid w:val="00482DFA"/>
    <w:rsid w:val="00486889"/>
    <w:rsid w:val="0049478E"/>
    <w:rsid w:val="004948C5"/>
    <w:rsid w:val="00495427"/>
    <w:rsid w:val="004959D2"/>
    <w:rsid w:val="00496227"/>
    <w:rsid w:val="004968F6"/>
    <w:rsid w:val="004979DC"/>
    <w:rsid w:val="004A207D"/>
    <w:rsid w:val="004A222E"/>
    <w:rsid w:val="004A2D31"/>
    <w:rsid w:val="004A3131"/>
    <w:rsid w:val="004A72EC"/>
    <w:rsid w:val="004B2FD6"/>
    <w:rsid w:val="004B3F25"/>
    <w:rsid w:val="004B4F5C"/>
    <w:rsid w:val="004B707E"/>
    <w:rsid w:val="004B71DD"/>
    <w:rsid w:val="004C08B0"/>
    <w:rsid w:val="004C0DE7"/>
    <w:rsid w:val="004C44C4"/>
    <w:rsid w:val="004C56D0"/>
    <w:rsid w:val="004D16C6"/>
    <w:rsid w:val="004D409F"/>
    <w:rsid w:val="004D4B74"/>
    <w:rsid w:val="004D686A"/>
    <w:rsid w:val="004E111F"/>
    <w:rsid w:val="004E1AB2"/>
    <w:rsid w:val="004E2B81"/>
    <w:rsid w:val="004E2D17"/>
    <w:rsid w:val="004E7EF9"/>
    <w:rsid w:val="004F0BF4"/>
    <w:rsid w:val="004F6B44"/>
    <w:rsid w:val="00500B86"/>
    <w:rsid w:val="00501006"/>
    <w:rsid w:val="005015E2"/>
    <w:rsid w:val="00504004"/>
    <w:rsid w:val="00504B1C"/>
    <w:rsid w:val="0050787B"/>
    <w:rsid w:val="005130DD"/>
    <w:rsid w:val="00513E19"/>
    <w:rsid w:val="00515328"/>
    <w:rsid w:val="00517118"/>
    <w:rsid w:val="005175E3"/>
    <w:rsid w:val="00523E66"/>
    <w:rsid w:val="00524749"/>
    <w:rsid w:val="00525008"/>
    <w:rsid w:val="00526473"/>
    <w:rsid w:val="00526847"/>
    <w:rsid w:val="00526B91"/>
    <w:rsid w:val="00533AE1"/>
    <w:rsid w:val="0053437E"/>
    <w:rsid w:val="00534E52"/>
    <w:rsid w:val="00536458"/>
    <w:rsid w:val="005370F5"/>
    <w:rsid w:val="00540FCA"/>
    <w:rsid w:val="0054189A"/>
    <w:rsid w:val="00541CEB"/>
    <w:rsid w:val="00542361"/>
    <w:rsid w:val="00543AF5"/>
    <w:rsid w:val="00552DB9"/>
    <w:rsid w:val="0055458B"/>
    <w:rsid w:val="00555DDC"/>
    <w:rsid w:val="00556EAE"/>
    <w:rsid w:val="00562E00"/>
    <w:rsid w:val="0056334C"/>
    <w:rsid w:val="00564817"/>
    <w:rsid w:val="00564F83"/>
    <w:rsid w:val="005664CA"/>
    <w:rsid w:val="005677E3"/>
    <w:rsid w:val="00573A65"/>
    <w:rsid w:val="00576F18"/>
    <w:rsid w:val="005826FE"/>
    <w:rsid w:val="0059118A"/>
    <w:rsid w:val="00591F84"/>
    <w:rsid w:val="00592BB8"/>
    <w:rsid w:val="00592F00"/>
    <w:rsid w:val="0059308E"/>
    <w:rsid w:val="00594342"/>
    <w:rsid w:val="00595D6B"/>
    <w:rsid w:val="00597DD2"/>
    <w:rsid w:val="005A0391"/>
    <w:rsid w:val="005B2A91"/>
    <w:rsid w:val="005B563A"/>
    <w:rsid w:val="005C7835"/>
    <w:rsid w:val="005D2DAA"/>
    <w:rsid w:val="005D31D9"/>
    <w:rsid w:val="005D7250"/>
    <w:rsid w:val="005E1069"/>
    <w:rsid w:val="005E2D0F"/>
    <w:rsid w:val="005E3104"/>
    <w:rsid w:val="005E54FB"/>
    <w:rsid w:val="005E642C"/>
    <w:rsid w:val="005E71F7"/>
    <w:rsid w:val="005E7910"/>
    <w:rsid w:val="005F27B8"/>
    <w:rsid w:val="005F4772"/>
    <w:rsid w:val="005F71B4"/>
    <w:rsid w:val="005F7739"/>
    <w:rsid w:val="00601257"/>
    <w:rsid w:val="0060224E"/>
    <w:rsid w:val="00605D5D"/>
    <w:rsid w:val="00605E94"/>
    <w:rsid w:val="00611C29"/>
    <w:rsid w:val="00614430"/>
    <w:rsid w:val="00615010"/>
    <w:rsid w:val="0061602A"/>
    <w:rsid w:val="00621707"/>
    <w:rsid w:val="00622A8B"/>
    <w:rsid w:val="006231E1"/>
    <w:rsid w:val="00624321"/>
    <w:rsid w:val="00624B1B"/>
    <w:rsid w:val="00630747"/>
    <w:rsid w:val="006310BE"/>
    <w:rsid w:val="00631CAB"/>
    <w:rsid w:val="00632139"/>
    <w:rsid w:val="00633E02"/>
    <w:rsid w:val="00635F07"/>
    <w:rsid w:val="00636AFB"/>
    <w:rsid w:val="00640F5F"/>
    <w:rsid w:val="006411B2"/>
    <w:rsid w:val="006432EB"/>
    <w:rsid w:val="00644E07"/>
    <w:rsid w:val="006455A5"/>
    <w:rsid w:val="00650615"/>
    <w:rsid w:val="00650CA9"/>
    <w:rsid w:val="00651FDC"/>
    <w:rsid w:val="00652AE6"/>
    <w:rsid w:val="006568E6"/>
    <w:rsid w:val="006571A9"/>
    <w:rsid w:val="00661CF5"/>
    <w:rsid w:val="006667A0"/>
    <w:rsid w:val="00673709"/>
    <w:rsid w:val="006808DD"/>
    <w:rsid w:val="00681229"/>
    <w:rsid w:val="00683F68"/>
    <w:rsid w:val="00684180"/>
    <w:rsid w:val="0068667D"/>
    <w:rsid w:val="006879D9"/>
    <w:rsid w:val="00691F8C"/>
    <w:rsid w:val="00692003"/>
    <w:rsid w:val="0069355D"/>
    <w:rsid w:val="00693FF8"/>
    <w:rsid w:val="00695150"/>
    <w:rsid w:val="00695D8A"/>
    <w:rsid w:val="006962C1"/>
    <w:rsid w:val="006967B6"/>
    <w:rsid w:val="0069686D"/>
    <w:rsid w:val="006970D2"/>
    <w:rsid w:val="006A0878"/>
    <w:rsid w:val="006A0F0D"/>
    <w:rsid w:val="006A13A9"/>
    <w:rsid w:val="006A3B06"/>
    <w:rsid w:val="006B1ECF"/>
    <w:rsid w:val="006B4F26"/>
    <w:rsid w:val="006B5E60"/>
    <w:rsid w:val="006C009D"/>
    <w:rsid w:val="006C0CF8"/>
    <w:rsid w:val="006C0EA0"/>
    <w:rsid w:val="006C4943"/>
    <w:rsid w:val="006C50F2"/>
    <w:rsid w:val="006C70D1"/>
    <w:rsid w:val="006C77BB"/>
    <w:rsid w:val="006D020D"/>
    <w:rsid w:val="006D0FD6"/>
    <w:rsid w:val="006D7250"/>
    <w:rsid w:val="006E13DE"/>
    <w:rsid w:val="006E3411"/>
    <w:rsid w:val="006E522F"/>
    <w:rsid w:val="006E6692"/>
    <w:rsid w:val="006E72AD"/>
    <w:rsid w:val="006F22A9"/>
    <w:rsid w:val="006F4B44"/>
    <w:rsid w:val="006F728C"/>
    <w:rsid w:val="00703F79"/>
    <w:rsid w:val="00705251"/>
    <w:rsid w:val="007059F8"/>
    <w:rsid w:val="00707169"/>
    <w:rsid w:val="00720965"/>
    <w:rsid w:val="0072124F"/>
    <w:rsid w:val="00723191"/>
    <w:rsid w:val="007246C9"/>
    <w:rsid w:val="007246E8"/>
    <w:rsid w:val="00724F08"/>
    <w:rsid w:val="007252A1"/>
    <w:rsid w:val="00732DE7"/>
    <w:rsid w:val="00733127"/>
    <w:rsid w:val="0073665A"/>
    <w:rsid w:val="00737BB7"/>
    <w:rsid w:val="007416BF"/>
    <w:rsid w:val="00743208"/>
    <w:rsid w:val="00745900"/>
    <w:rsid w:val="00745907"/>
    <w:rsid w:val="00747C08"/>
    <w:rsid w:val="00750058"/>
    <w:rsid w:val="00756131"/>
    <w:rsid w:val="0076708F"/>
    <w:rsid w:val="00770C04"/>
    <w:rsid w:val="00773024"/>
    <w:rsid w:val="0077412B"/>
    <w:rsid w:val="007744B6"/>
    <w:rsid w:val="007754BC"/>
    <w:rsid w:val="007762F2"/>
    <w:rsid w:val="0077743D"/>
    <w:rsid w:val="00782F0F"/>
    <w:rsid w:val="00783A4D"/>
    <w:rsid w:val="00786F40"/>
    <w:rsid w:val="007873DD"/>
    <w:rsid w:val="00791730"/>
    <w:rsid w:val="00795604"/>
    <w:rsid w:val="007A11A0"/>
    <w:rsid w:val="007A11AB"/>
    <w:rsid w:val="007A3B3F"/>
    <w:rsid w:val="007A442D"/>
    <w:rsid w:val="007A5772"/>
    <w:rsid w:val="007B1ADA"/>
    <w:rsid w:val="007B1E46"/>
    <w:rsid w:val="007B1EBE"/>
    <w:rsid w:val="007B2C24"/>
    <w:rsid w:val="007B428C"/>
    <w:rsid w:val="007C1B11"/>
    <w:rsid w:val="007C1C94"/>
    <w:rsid w:val="007C3681"/>
    <w:rsid w:val="007D005D"/>
    <w:rsid w:val="007D06F3"/>
    <w:rsid w:val="007D0991"/>
    <w:rsid w:val="007D2463"/>
    <w:rsid w:val="007D285C"/>
    <w:rsid w:val="007D487E"/>
    <w:rsid w:val="007D5DAC"/>
    <w:rsid w:val="007E027A"/>
    <w:rsid w:val="007E0BC0"/>
    <w:rsid w:val="007E2947"/>
    <w:rsid w:val="007E421D"/>
    <w:rsid w:val="007E542B"/>
    <w:rsid w:val="007F0723"/>
    <w:rsid w:val="007F5834"/>
    <w:rsid w:val="007F61A4"/>
    <w:rsid w:val="00804AC8"/>
    <w:rsid w:val="00804C41"/>
    <w:rsid w:val="00805D51"/>
    <w:rsid w:val="00810C89"/>
    <w:rsid w:val="008116DA"/>
    <w:rsid w:val="008118B0"/>
    <w:rsid w:val="008154F8"/>
    <w:rsid w:val="00815F1D"/>
    <w:rsid w:val="00817847"/>
    <w:rsid w:val="008212E0"/>
    <w:rsid w:val="00821416"/>
    <w:rsid w:val="00821EAB"/>
    <w:rsid w:val="00821F46"/>
    <w:rsid w:val="00822228"/>
    <w:rsid w:val="00824D5B"/>
    <w:rsid w:val="008263EF"/>
    <w:rsid w:val="0082669E"/>
    <w:rsid w:val="008266D3"/>
    <w:rsid w:val="008307BF"/>
    <w:rsid w:val="00831502"/>
    <w:rsid w:val="00831B6E"/>
    <w:rsid w:val="00833600"/>
    <w:rsid w:val="0084010F"/>
    <w:rsid w:val="008404AE"/>
    <w:rsid w:val="00840892"/>
    <w:rsid w:val="00841DCC"/>
    <w:rsid w:val="008424A7"/>
    <w:rsid w:val="00843F12"/>
    <w:rsid w:val="008447C6"/>
    <w:rsid w:val="008577C3"/>
    <w:rsid w:val="00860F29"/>
    <w:rsid w:val="00861DA9"/>
    <w:rsid w:val="00863675"/>
    <w:rsid w:val="008655CA"/>
    <w:rsid w:val="008664B5"/>
    <w:rsid w:val="00866D46"/>
    <w:rsid w:val="00867020"/>
    <w:rsid w:val="008674A0"/>
    <w:rsid w:val="0087206F"/>
    <w:rsid w:val="008725C2"/>
    <w:rsid w:val="008727C1"/>
    <w:rsid w:val="00873BE9"/>
    <w:rsid w:val="00874077"/>
    <w:rsid w:val="00874671"/>
    <w:rsid w:val="00876C43"/>
    <w:rsid w:val="0088171C"/>
    <w:rsid w:val="00884F4B"/>
    <w:rsid w:val="0088540A"/>
    <w:rsid w:val="00885CF9"/>
    <w:rsid w:val="00890C79"/>
    <w:rsid w:val="008942B7"/>
    <w:rsid w:val="008962BB"/>
    <w:rsid w:val="008976EB"/>
    <w:rsid w:val="008A3FC7"/>
    <w:rsid w:val="008A4202"/>
    <w:rsid w:val="008A6D4C"/>
    <w:rsid w:val="008B4B9C"/>
    <w:rsid w:val="008B548C"/>
    <w:rsid w:val="008B558B"/>
    <w:rsid w:val="008B6411"/>
    <w:rsid w:val="008C1655"/>
    <w:rsid w:val="008C2F76"/>
    <w:rsid w:val="008C3B2F"/>
    <w:rsid w:val="008C79FC"/>
    <w:rsid w:val="008D074B"/>
    <w:rsid w:val="008D18B9"/>
    <w:rsid w:val="008D2FEB"/>
    <w:rsid w:val="008D4F73"/>
    <w:rsid w:val="008E0DB0"/>
    <w:rsid w:val="008E223A"/>
    <w:rsid w:val="008E36EB"/>
    <w:rsid w:val="008E4819"/>
    <w:rsid w:val="008F26BE"/>
    <w:rsid w:val="008F31DF"/>
    <w:rsid w:val="008F60FA"/>
    <w:rsid w:val="0090000A"/>
    <w:rsid w:val="009029A7"/>
    <w:rsid w:val="009046EF"/>
    <w:rsid w:val="009053EB"/>
    <w:rsid w:val="009064D2"/>
    <w:rsid w:val="009078E2"/>
    <w:rsid w:val="009133D9"/>
    <w:rsid w:val="00914535"/>
    <w:rsid w:val="00914C34"/>
    <w:rsid w:val="00915244"/>
    <w:rsid w:val="00920310"/>
    <w:rsid w:val="009204F7"/>
    <w:rsid w:val="0092200D"/>
    <w:rsid w:val="00923E53"/>
    <w:rsid w:val="00924D5E"/>
    <w:rsid w:val="00924E54"/>
    <w:rsid w:val="00931F2E"/>
    <w:rsid w:val="009324B8"/>
    <w:rsid w:val="00933747"/>
    <w:rsid w:val="00933AC5"/>
    <w:rsid w:val="00933EFD"/>
    <w:rsid w:val="00937301"/>
    <w:rsid w:val="00940D9D"/>
    <w:rsid w:val="009419B7"/>
    <w:rsid w:val="0094268B"/>
    <w:rsid w:val="00945950"/>
    <w:rsid w:val="00947786"/>
    <w:rsid w:val="00950D37"/>
    <w:rsid w:val="00951137"/>
    <w:rsid w:val="0095594A"/>
    <w:rsid w:val="00955D11"/>
    <w:rsid w:val="009560C6"/>
    <w:rsid w:val="0095712A"/>
    <w:rsid w:val="009619B4"/>
    <w:rsid w:val="00961F51"/>
    <w:rsid w:val="00962164"/>
    <w:rsid w:val="0096375E"/>
    <w:rsid w:val="0096393D"/>
    <w:rsid w:val="00964388"/>
    <w:rsid w:val="009647BC"/>
    <w:rsid w:val="009657E3"/>
    <w:rsid w:val="00972C73"/>
    <w:rsid w:val="00972ECB"/>
    <w:rsid w:val="009732C9"/>
    <w:rsid w:val="00973EB6"/>
    <w:rsid w:val="00976D2B"/>
    <w:rsid w:val="00977C71"/>
    <w:rsid w:val="00977E8B"/>
    <w:rsid w:val="00980188"/>
    <w:rsid w:val="00983C77"/>
    <w:rsid w:val="00984CE6"/>
    <w:rsid w:val="00986446"/>
    <w:rsid w:val="00987A4B"/>
    <w:rsid w:val="00995DB0"/>
    <w:rsid w:val="009976F9"/>
    <w:rsid w:val="009A350A"/>
    <w:rsid w:val="009A4082"/>
    <w:rsid w:val="009A4312"/>
    <w:rsid w:val="009B6759"/>
    <w:rsid w:val="009B7A98"/>
    <w:rsid w:val="009C1296"/>
    <w:rsid w:val="009C359F"/>
    <w:rsid w:val="009C5A30"/>
    <w:rsid w:val="009C5FD4"/>
    <w:rsid w:val="009D204C"/>
    <w:rsid w:val="009D2B6A"/>
    <w:rsid w:val="009D67FF"/>
    <w:rsid w:val="009E4888"/>
    <w:rsid w:val="009F63E1"/>
    <w:rsid w:val="00A00821"/>
    <w:rsid w:val="00A00994"/>
    <w:rsid w:val="00A1151F"/>
    <w:rsid w:val="00A13C99"/>
    <w:rsid w:val="00A171CD"/>
    <w:rsid w:val="00A17C26"/>
    <w:rsid w:val="00A24F92"/>
    <w:rsid w:val="00A34FA0"/>
    <w:rsid w:val="00A35707"/>
    <w:rsid w:val="00A36EC3"/>
    <w:rsid w:val="00A434D0"/>
    <w:rsid w:val="00A46087"/>
    <w:rsid w:val="00A46AB8"/>
    <w:rsid w:val="00A549D9"/>
    <w:rsid w:val="00A54F09"/>
    <w:rsid w:val="00A55323"/>
    <w:rsid w:val="00A57674"/>
    <w:rsid w:val="00A66080"/>
    <w:rsid w:val="00A7372B"/>
    <w:rsid w:val="00A760FD"/>
    <w:rsid w:val="00A777B4"/>
    <w:rsid w:val="00A803ED"/>
    <w:rsid w:val="00A80B76"/>
    <w:rsid w:val="00A85C13"/>
    <w:rsid w:val="00A85E8F"/>
    <w:rsid w:val="00A87E15"/>
    <w:rsid w:val="00A90167"/>
    <w:rsid w:val="00A905B6"/>
    <w:rsid w:val="00A96889"/>
    <w:rsid w:val="00A96B47"/>
    <w:rsid w:val="00A979F9"/>
    <w:rsid w:val="00AA068B"/>
    <w:rsid w:val="00AA363E"/>
    <w:rsid w:val="00AA3D28"/>
    <w:rsid w:val="00AA4271"/>
    <w:rsid w:val="00AA67EF"/>
    <w:rsid w:val="00AA6F34"/>
    <w:rsid w:val="00AB34B0"/>
    <w:rsid w:val="00AB3820"/>
    <w:rsid w:val="00AB3D71"/>
    <w:rsid w:val="00AB4B7B"/>
    <w:rsid w:val="00AC153E"/>
    <w:rsid w:val="00AC275F"/>
    <w:rsid w:val="00AC2ADC"/>
    <w:rsid w:val="00AC4FFF"/>
    <w:rsid w:val="00AD1748"/>
    <w:rsid w:val="00AD1855"/>
    <w:rsid w:val="00AE07BF"/>
    <w:rsid w:val="00AE1AA4"/>
    <w:rsid w:val="00AE1C85"/>
    <w:rsid w:val="00AE35D6"/>
    <w:rsid w:val="00AE4963"/>
    <w:rsid w:val="00AE52A6"/>
    <w:rsid w:val="00AE600C"/>
    <w:rsid w:val="00AE735C"/>
    <w:rsid w:val="00AF01CD"/>
    <w:rsid w:val="00AF46E5"/>
    <w:rsid w:val="00B0005E"/>
    <w:rsid w:val="00B01288"/>
    <w:rsid w:val="00B022ED"/>
    <w:rsid w:val="00B12515"/>
    <w:rsid w:val="00B12BC6"/>
    <w:rsid w:val="00B14C69"/>
    <w:rsid w:val="00B15595"/>
    <w:rsid w:val="00B17081"/>
    <w:rsid w:val="00B21BF3"/>
    <w:rsid w:val="00B21E87"/>
    <w:rsid w:val="00B228C5"/>
    <w:rsid w:val="00B302C3"/>
    <w:rsid w:val="00B30C69"/>
    <w:rsid w:val="00B31C25"/>
    <w:rsid w:val="00B3388C"/>
    <w:rsid w:val="00B348F3"/>
    <w:rsid w:val="00B4087E"/>
    <w:rsid w:val="00B430BF"/>
    <w:rsid w:val="00B4371E"/>
    <w:rsid w:val="00B457D1"/>
    <w:rsid w:val="00B46832"/>
    <w:rsid w:val="00B47D48"/>
    <w:rsid w:val="00B5005A"/>
    <w:rsid w:val="00B5185E"/>
    <w:rsid w:val="00B522CA"/>
    <w:rsid w:val="00B5232C"/>
    <w:rsid w:val="00B6119B"/>
    <w:rsid w:val="00B61A6F"/>
    <w:rsid w:val="00B61C7F"/>
    <w:rsid w:val="00B72DCD"/>
    <w:rsid w:val="00B74645"/>
    <w:rsid w:val="00B746A7"/>
    <w:rsid w:val="00B74A76"/>
    <w:rsid w:val="00B75DAD"/>
    <w:rsid w:val="00B76D12"/>
    <w:rsid w:val="00B76E0E"/>
    <w:rsid w:val="00B803D9"/>
    <w:rsid w:val="00B820D6"/>
    <w:rsid w:val="00B8244F"/>
    <w:rsid w:val="00B8338A"/>
    <w:rsid w:val="00B8700E"/>
    <w:rsid w:val="00B91EE2"/>
    <w:rsid w:val="00B92F2A"/>
    <w:rsid w:val="00B94410"/>
    <w:rsid w:val="00B952B6"/>
    <w:rsid w:val="00B95615"/>
    <w:rsid w:val="00BA058F"/>
    <w:rsid w:val="00BA0B0F"/>
    <w:rsid w:val="00BA39B9"/>
    <w:rsid w:val="00BA3A98"/>
    <w:rsid w:val="00BA5DDE"/>
    <w:rsid w:val="00BA6039"/>
    <w:rsid w:val="00BA710F"/>
    <w:rsid w:val="00BA7842"/>
    <w:rsid w:val="00BB2CCF"/>
    <w:rsid w:val="00BB4BAB"/>
    <w:rsid w:val="00BB5F9F"/>
    <w:rsid w:val="00BC22C9"/>
    <w:rsid w:val="00BC5453"/>
    <w:rsid w:val="00BC6099"/>
    <w:rsid w:val="00BD0086"/>
    <w:rsid w:val="00BD30A7"/>
    <w:rsid w:val="00BD4F86"/>
    <w:rsid w:val="00BD79B5"/>
    <w:rsid w:val="00BE1AFC"/>
    <w:rsid w:val="00BE29A0"/>
    <w:rsid w:val="00BE68F6"/>
    <w:rsid w:val="00BF42BD"/>
    <w:rsid w:val="00BF4E42"/>
    <w:rsid w:val="00BF5AE0"/>
    <w:rsid w:val="00BF5F4A"/>
    <w:rsid w:val="00C00091"/>
    <w:rsid w:val="00C0384E"/>
    <w:rsid w:val="00C04C1A"/>
    <w:rsid w:val="00C07906"/>
    <w:rsid w:val="00C147C4"/>
    <w:rsid w:val="00C1519E"/>
    <w:rsid w:val="00C25CAB"/>
    <w:rsid w:val="00C32143"/>
    <w:rsid w:val="00C35257"/>
    <w:rsid w:val="00C37286"/>
    <w:rsid w:val="00C3766D"/>
    <w:rsid w:val="00C40DEA"/>
    <w:rsid w:val="00C4242E"/>
    <w:rsid w:val="00C43EF0"/>
    <w:rsid w:val="00C559D9"/>
    <w:rsid w:val="00C57E3A"/>
    <w:rsid w:val="00C603DA"/>
    <w:rsid w:val="00C60E36"/>
    <w:rsid w:val="00C615EE"/>
    <w:rsid w:val="00C61FBA"/>
    <w:rsid w:val="00C64B11"/>
    <w:rsid w:val="00C65DDA"/>
    <w:rsid w:val="00C709D6"/>
    <w:rsid w:val="00C7257D"/>
    <w:rsid w:val="00C725B8"/>
    <w:rsid w:val="00C80C64"/>
    <w:rsid w:val="00C83938"/>
    <w:rsid w:val="00C85D64"/>
    <w:rsid w:val="00C86530"/>
    <w:rsid w:val="00C9109F"/>
    <w:rsid w:val="00C91AC1"/>
    <w:rsid w:val="00C92013"/>
    <w:rsid w:val="00C932AA"/>
    <w:rsid w:val="00C95EF6"/>
    <w:rsid w:val="00C972CC"/>
    <w:rsid w:val="00CA0E35"/>
    <w:rsid w:val="00CA11C2"/>
    <w:rsid w:val="00CA7E17"/>
    <w:rsid w:val="00CB5D6D"/>
    <w:rsid w:val="00CC0E34"/>
    <w:rsid w:val="00CC2B10"/>
    <w:rsid w:val="00CC754C"/>
    <w:rsid w:val="00CD2C0C"/>
    <w:rsid w:val="00CD3554"/>
    <w:rsid w:val="00CD6AE3"/>
    <w:rsid w:val="00CD72C2"/>
    <w:rsid w:val="00CD73D8"/>
    <w:rsid w:val="00CE4C16"/>
    <w:rsid w:val="00CE4E0F"/>
    <w:rsid w:val="00CE6B81"/>
    <w:rsid w:val="00CE6C15"/>
    <w:rsid w:val="00CF0440"/>
    <w:rsid w:val="00CF1E46"/>
    <w:rsid w:val="00CF3682"/>
    <w:rsid w:val="00CF4AC3"/>
    <w:rsid w:val="00D0566F"/>
    <w:rsid w:val="00D07CA0"/>
    <w:rsid w:val="00D104E4"/>
    <w:rsid w:val="00D1223D"/>
    <w:rsid w:val="00D15DC4"/>
    <w:rsid w:val="00D17719"/>
    <w:rsid w:val="00D22CF0"/>
    <w:rsid w:val="00D23485"/>
    <w:rsid w:val="00D2370F"/>
    <w:rsid w:val="00D2485D"/>
    <w:rsid w:val="00D25F15"/>
    <w:rsid w:val="00D30937"/>
    <w:rsid w:val="00D31455"/>
    <w:rsid w:val="00D31CF4"/>
    <w:rsid w:val="00D3445D"/>
    <w:rsid w:val="00D349DE"/>
    <w:rsid w:val="00D4164F"/>
    <w:rsid w:val="00D42C91"/>
    <w:rsid w:val="00D4496E"/>
    <w:rsid w:val="00D44F78"/>
    <w:rsid w:val="00D455D1"/>
    <w:rsid w:val="00D461EF"/>
    <w:rsid w:val="00D50F0E"/>
    <w:rsid w:val="00D524DB"/>
    <w:rsid w:val="00D618A6"/>
    <w:rsid w:val="00D62AD5"/>
    <w:rsid w:val="00D646C4"/>
    <w:rsid w:val="00D668AF"/>
    <w:rsid w:val="00D7176F"/>
    <w:rsid w:val="00D719A3"/>
    <w:rsid w:val="00D73DCC"/>
    <w:rsid w:val="00D7564E"/>
    <w:rsid w:val="00D756EA"/>
    <w:rsid w:val="00D75F9A"/>
    <w:rsid w:val="00D76350"/>
    <w:rsid w:val="00D76549"/>
    <w:rsid w:val="00D8085C"/>
    <w:rsid w:val="00D81A6E"/>
    <w:rsid w:val="00D8244A"/>
    <w:rsid w:val="00D82AAB"/>
    <w:rsid w:val="00D8658A"/>
    <w:rsid w:val="00D87D6C"/>
    <w:rsid w:val="00D90137"/>
    <w:rsid w:val="00D91A02"/>
    <w:rsid w:val="00D93E23"/>
    <w:rsid w:val="00D95DE7"/>
    <w:rsid w:val="00D974B0"/>
    <w:rsid w:val="00DA029F"/>
    <w:rsid w:val="00DA2136"/>
    <w:rsid w:val="00DA7770"/>
    <w:rsid w:val="00DB37A6"/>
    <w:rsid w:val="00DB60C4"/>
    <w:rsid w:val="00DC1096"/>
    <w:rsid w:val="00DC200E"/>
    <w:rsid w:val="00DC286F"/>
    <w:rsid w:val="00DC36C4"/>
    <w:rsid w:val="00DC4FEA"/>
    <w:rsid w:val="00DD19A4"/>
    <w:rsid w:val="00DD3649"/>
    <w:rsid w:val="00DD392D"/>
    <w:rsid w:val="00DD3C99"/>
    <w:rsid w:val="00DD404E"/>
    <w:rsid w:val="00DD4BA9"/>
    <w:rsid w:val="00DE1C17"/>
    <w:rsid w:val="00DF30D0"/>
    <w:rsid w:val="00DF7C3C"/>
    <w:rsid w:val="00E14195"/>
    <w:rsid w:val="00E14A60"/>
    <w:rsid w:val="00E15E0E"/>
    <w:rsid w:val="00E15E46"/>
    <w:rsid w:val="00E17960"/>
    <w:rsid w:val="00E2309A"/>
    <w:rsid w:val="00E30C39"/>
    <w:rsid w:val="00E31F99"/>
    <w:rsid w:val="00E33356"/>
    <w:rsid w:val="00E33DB6"/>
    <w:rsid w:val="00E34D66"/>
    <w:rsid w:val="00E41F51"/>
    <w:rsid w:val="00E501DC"/>
    <w:rsid w:val="00E54C20"/>
    <w:rsid w:val="00E61DE5"/>
    <w:rsid w:val="00E657F3"/>
    <w:rsid w:val="00E71B94"/>
    <w:rsid w:val="00E7241B"/>
    <w:rsid w:val="00E76001"/>
    <w:rsid w:val="00E81C02"/>
    <w:rsid w:val="00E856E5"/>
    <w:rsid w:val="00E85D60"/>
    <w:rsid w:val="00E9064E"/>
    <w:rsid w:val="00E91519"/>
    <w:rsid w:val="00E9155F"/>
    <w:rsid w:val="00E91C64"/>
    <w:rsid w:val="00E940F3"/>
    <w:rsid w:val="00EA220F"/>
    <w:rsid w:val="00EA35F4"/>
    <w:rsid w:val="00EA492C"/>
    <w:rsid w:val="00EA61ED"/>
    <w:rsid w:val="00EA6690"/>
    <w:rsid w:val="00EA69EA"/>
    <w:rsid w:val="00EB13C4"/>
    <w:rsid w:val="00EB3C49"/>
    <w:rsid w:val="00EB6D24"/>
    <w:rsid w:val="00EB74E9"/>
    <w:rsid w:val="00EB7758"/>
    <w:rsid w:val="00EC04E5"/>
    <w:rsid w:val="00EC5374"/>
    <w:rsid w:val="00EC70FA"/>
    <w:rsid w:val="00EC717D"/>
    <w:rsid w:val="00ED37D6"/>
    <w:rsid w:val="00ED44BB"/>
    <w:rsid w:val="00EE32FE"/>
    <w:rsid w:val="00EE586D"/>
    <w:rsid w:val="00EE5B2D"/>
    <w:rsid w:val="00EE6545"/>
    <w:rsid w:val="00EF1239"/>
    <w:rsid w:val="00EF5821"/>
    <w:rsid w:val="00EF6985"/>
    <w:rsid w:val="00F0261F"/>
    <w:rsid w:val="00F044EE"/>
    <w:rsid w:val="00F052BF"/>
    <w:rsid w:val="00F1109B"/>
    <w:rsid w:val="00F12223"/>
    <w:rsid w:val="00F140A1"/>
    <w:rsid w:val="00F144AD"/>
    <w:rsid w:val="00F15140"/>
    <w:rsid w:val="00F15F1C"/>
    <w:rsid w:val="00F16632"/>
    <w:rsid w:val="00F212B2"/>
    <w:rsid w:val="00F25D48"/>
    <w:rsid w:val="00F26006"/>
    <w:rsid w:val="00F30630"/>
    <w:rsid w:val="00F312CD"/>
    <w:rsid w:val="00F327E0"/>
    <w:rsid w:val="00F363FA"/>
    <w:rsid w:val="00F3656B"/>
    <w:rsid w:val="00F4205F"/>
    <w:rsid w:val="00F42360"/>
    <w:rsid w:val="00F426FC"/>
    <w:rsid w:val="00F45FB7"/>
    <w:rsid w:val="00F47680"/>
    <w:rsid w:val="00F51939"/>
    <w:rsid w:val="00F527A1"/>
    <w:rsid w:val="00F54AF9"/>
    <w:rsid w:val="00F54BB9"/>
    <w:rsid w:val="00F55D63"/>
    <w:rsid w:val="00F61894"/>
    <w:rsid w:val="00F62F02"/>
    <w:rsid w:val="00F6474A"/>
    <w:rsid w:val="00F65096"/>
    <w:rsid w:val="00F654BF"/>
    <w:rsid w:val="00F66CBA"/>
    <w:rsid w:val="00F71810"/>
    <w:rsid w:val="00F72E8B"/>
    <w:rsid w:val="00F7306C"/>
    <w:rsid w:val="00F7416F"/>
    <w:rsid w:val="00F744EF"/>
    <w:rsid w:val="00F75DDA"/>
    <w:rsid w:val="00F8080C"/>
    <w:rsid w:val="00F80B9C"/>
    <w:rsid w:val="00F859BA"/>
    <w:rsid w:val="00F87D8A"/>
    <w:rsid w:val="00F907CD"/>
    <w:rsid w:val="00F90E19"/>
    <w:rsid w:val="00F9246A"/>
    <w:rsid w:val="00F94789"/>
    <w:rsid w:val="00FA0064"/>
    <w:rsid w:val="00FA2B3C"/>
    <w:rsid w:val="00FA2EFA"/>
    <w:rsid w:val="00FA3338"/>
    <w:rsid w:val="00FA4040"/>
    <w:rsid w:val="00FA6EA7"/>
    <w:rsid w:val="00FB142C"/>
    <w:rsid w:val="00FB32D9"/>
    <w:rsid w:val="00FB4F73"/>
    <w:rsid w:val="00FB78AE"/>
    <w:rsid w:val="00FC0F68"/>
    <w:rsid w:val="00FC18E7"/>
    <w:rsid w:val="00FC21C6"/>
    <w:rsid w:val="00FC4A56"/>
    <w:rsid w:val="00FC56BC"/>
    <w:rsid w:val="00FD2705"/>
    <w:rsid w:val="00FD3C48"/>
    <w:rsid w:val="00FD6577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550EC"/>
  <w14:defaultImageDpi w14:val="300"/>
  <w15:docId w15:val="{3415AA84-9CE5-4E13-8494-C3E3C945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4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3A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98"/>
  </w:style>
  <w:style w:type="character" w:styleId="PageNumber">
    <w:name w:val="page number"/>
    <w:basedOn w:val="DefaultParagraphFont"/>
    <w:uiPriority w:val="99"/>
    <w:semiHidden/>
    <w:unhideWhenUsed/>
    <w:rsid w:val="00BA3A98"/>
  </w:style>
  <w:style w:type="paragraph" w:styleId="ListParagraph">
    <w:name w:val="List Paragraph"/>
    <w:basedOn w:val="Normal"/>
    <w:uiPriority w:val="34"/>
    <w:qFormat/>
    <w:rsid w:val="003F1A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77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7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7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7782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12BC6"/>
    <w:pPr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0643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7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354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4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549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230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9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1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265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133B389FC33488BD5937645F1CAA6" ma:contentTypeVersion="7" ma:contentTypeDescription="Crear nuevo documento." ma:contentTypeScope="" ma:versionID="96fd3a8f74589bed64800412de666c1e">
  <xsd:schema xmlns:xsd="http://www.w3.org/2001/XMLSchema" xmlns:xs="http://www.w3.org/2001/XMLSchema" xmlns:p="http://schemas.microsoft.com/office/2006/metadata/properties" xmlns:ns2="627d4170-d84a-4ae9-9795-9b26b97eeb69" xmlns:ns3="9761d4fa-1198-400f-bcc2-2f908e89a365" targetNamespace="http://schemas.microsoft.com/office/2006/metadata/properties" ma:root="true" ma:fieldsID="5026404db667015a2737e696ae788486" ns2:_="" ns3:_="">
    <xsd:import namespace="627d4170-d84a-4ae9-9795-9b26b97eeb69"/>
    <xsd:import namespace="9761d4fa-1198-400f-bcc2-2f908e89a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4170-d84a-4ae9-9795-9b26b97ee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d4fa-1198-400f-bcc2-2f908e89a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352400-B211-41CD-9610-BA12FC5A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d4170-d84a-4ae9-9795-9b26b97eeb69"/>
    <ds:schemaRef ds:uri="9761d4fa-1198-400f-bcc2-2f908e89a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F15CF-6210-4128-8924-49D7262D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BF965-ACA6-4628-9AAA-558A43BF6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70BB3-51F0-4E9C-AEDB-53C4B19B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MENDOZA CHAVEZ</dc:creator>
  <cp:keywords/>
  <dc:description/>
  <cp:lastModifiedBy>Octavio Mendoza</cp:lastModifiedBy>
  <cp:revision>7</cp:revision>
  <cp:lastPrinted>2018-11-15T20:14:00Z</cp:lastPrinted>
  <dcterms:created xsi:type="dcterms:W3CDTF">2018-11-15T23:24:00Z</dcterms:created>
  <dcterms:modified xsi:type="dcterms:W3CDTF">2019-05-15T16:41:00Z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id="d3FdDTLy"/&gt;&lt;style id="http://www.zotero.org/styles/chicago-note-bibliography" hasBibliography="1" bibliographyStyleHasBeenSet="1"/&gt;&lt;prefs&gt;&lt;pref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value="1"/&gt;&lt;/prefs&gt;&lt;/data&gt;</vt:lpwstr>
  </property>
  <property fmtid="{D5CDD505-2E9C-101B-9397-08002B2CF9AE}" pid="4" name="ContentTypeId">
    <vt:lpwstr>0x01010051C133B389FC33488BD5937645F1CAA6</vt:lpwstr>
  </property>
</Properties>
</file>